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077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107745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815 – Provide Threading</w:t>
      </w:r>
    </w:p>
    <w:p w:rsidR="00000000" w:rsidRDefault="0010774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107745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107745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</w:instrText>
      </w:r>
      <w:r>
        <w:rPr>
          <w:rFonts w:ascii="Arial" w:hAnsi="Arial" w:cs="Arial"/>
          <w:sz w:val="20"/>
          <w:szCs w:val="20"/>
        </w:rPr>
        <w:instrText xml:space="preserve">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107745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107745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</w:t>
      </w:r>
      <w:r>
        <w:rPr>
          <w:rFonts w:ascii="Arial" w:hAnsi="Arial" w:cs="Arial"/>
          <w:b/>
          <w:bCs/>
          <w:i/>
          <w:sz w:val="20"/>
          <w:szCs w:val="20"/>
        </w:rPr>
        <w:t>e appropriate):</w:t>
      </w:r>
    </w:p>
    <w:p w:rsidR="00000000" w:rsidRDefault="00107745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Slipped disc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107745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107745">
      <w:pPr>
        <w:rPr>
          <w:rFonts w:ascii="Arial" w:hAnsi="Arial" w:cs="Arial"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outlineLvl w:val="0"/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107745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Contagious or infecti</w:t>
      </w:r>
      <w:r>
        <w:rPr>
          <w:rFonts w:ascii="Arial" w:hAnsi="Arial" w:cs="Arial"/>
          <w:sz w:val="20"/>
          <w:szCs w:val="20"/>
        </w:rPr>
        <w:t xml:space="preserve">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Loca</w:t>
      </w:r>
      <w:r>
        <w:rPr>
          <w:rFonts w:ascii="Arial" w:hAnsi="Arial" w:cs="Arial"/>
          <w:sz w:val="20"/>
          <w:szCs w:val="20"/>
        </w:rPr>
        <w:t xml:space="preserve">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107745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107745">
      <w:pPr>
        <w:rPr>
          <w:rFonts w:ascii="Arial" w:hAnsi="Arial" w:cs="Arial"/>
          <w:sz w:val="20"/>
          <w:szCs w:val="20"/>
        </w:rPr>
      </w:pPr>
    </w:p>
    <w:p w:rsidR="00000000" w:rsidRDefault="00107745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000000" w:rsidRDefault="00107745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00000" w:rsidRDefault="00107745">
      <w:pPr>
        <w:pStyle w:val="BodyTextIndent2"/>
        <w:ind w:left="0"/>
        <w:rPr>
          <w:b w:val="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107745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Total eyebrow re-shape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 xml:space="preserve"> </w:t>
      </w:r>
    </w:p>
    <w:p w:rsidR="00000000" w:rsidRDefault="00107745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Eyebrow maintenance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ab/>
      </w:r>
    </w:p>
    <w:p w:rsidR="00000000" w:rsidRDefault="00107745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Chin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0"/>
      <w:r>
        <w:rPr>
          <w:b w:val="0"/>
          <w:szCs w:val="20"/>
        </w:rPr>
        <w:t xml:space="preserve"> </w:t>
      </w:r>
      <w:r>
        <w:rPr>
          <w:b w:val="0"/>
          <w:szCs w:val="20"/>
        </w:rPr>
        <w:tab/>
      </w:r>
    </w:p>
    <w:p w:rsidR="00000000" w:rsidRDefault="00107745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Upper Lip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000000" w:rsidRDefault="00107745">
      <w:pPr>
        <w:pStyle w:val="BodyTextIndent2"/>
        <w:ind w:left="0"/>
        <w:rPr>
          <w:b w:val="0"/>
          <w:szCs w:val="20"/>
        </w:rPr>
      </w:pPr>
    </w:p>
    <w:p w:rsidR="00000000" w:rsidRDefault="00107745">
      <w:pPr>
        <w:pStyle w:val="BodyTextIndent2"/>
        <w:ind w:left="0"/>
        <w:rPr>
          <w:b w:val="0"/>
          <w:szCs w:val="20"/>
        </w:rPr>
      </w:pPr>
    </w:p>
    <w:p w:rsidR="00000000" w:rsidRDefault="00107745">
      <w:pPr>
        <w:pStyle w:val="BodyTextIndent2"/>
        <w:ind w:left="0"/>
        <w:rPr>
          <w:b w:val="0"/>
          <w:szCs w:val="20"/>
        </w:rPr>
      </w:pPr>
    </w:p>
    <w:p w:rsidR="00000000" w:rsidRDefault="00107745">
      <w:pPr>
        <w:pStyle w:val="BodyTextIndent2"/>
        <w:ind w:left="0"/>
        <w:rPr>
          <w:b w:val="0"/>
          <w:szCs w:val="20"/>
        </w:rPr>
      </w:pPr>
    </w:p>
    <w:p w:rsidR="00000000" w:rsidRDefault="00107745">
      <w:pPr>
        <w:pStyle w:val="BodyTextIndent2"/>
        <w:ind w:left="0"/>
        <w:rPr>
          <w:b w:val="0"/>
          <w:szCs w:val="20"/>
        </w:rPr>
      </w:pPr>
    </w:p>
    <w:p w:rsidR="00000000" w:rsidRDefault="00107745">
      <w:pPr>
        <w:ind w:left="-600"/>
        <w:rPr>
          <w:rFonts w:ascii="Arial" w:hAnsi="Arial" w:cs="Arial"/>
          <w:b/>
          <w:b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000000" w:rsidRDefault="00107745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1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technique used)</w:t>
      </w:r>
    </w:p>
    <w:p w:rsidR="00000000" w:rsidRDefault="00107745">
      <w:pPr>
        <w:pStyle w:val="BodyTextIndent2"/>
        <w:ind w:left="0"/>
        <w:rPr>
          <w:b w:val="0"/>
          <w:szCs w:val="20"/>
        </w:rPr>
      </w:pPr>
      <w:r>
        <w:rPr>
          <w:b w:val="0"/>
          <w:bCs w:val="0"/>
          <w:szCs w:val="20"/>
        </w:rPr>
        <w:t xml:space="preserve">Mouth technique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ab/>
      </w:r>
      <w:r>
        <w:rPr>
          <w:b w:val="0"/>
          <w:bCs w:val="0"/>
          <w:szCs w:val="20"/>
        </w:rPr>
        <w:t xml:space="preserve">Neck technique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ab/>
        <w:t xml:space="preserve">Hand technique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000000" w:rsidRDefault="00107745">
      <w:pPr>
        <w:pStyle w:val="BodyTextIndent2"/>
        <w:ind w:left="0"/>
        <w:rPr>
          <w:b w:val="0"/>
          <w:szCs w:val="20"/>
        </w:r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rPr>
          <w:rFonts w:ascii="Arial" w:hAnsi="Arial" w:cs="Arial"/>
          <w:sz w:val="20"/>
          <w:szCs w:val="20"/>
        </w:rPr>
      </w:pPr>
    </w:p>
    <w:p w:rsidR="00000000" w:rsidRDefault="00107745">
      <w:pPr>
        <w:rPr>
          <w:rFonts w:ascii="Arial" w:hAnsi="Arial" w:cs="Arial"/>
          <w:sz w:val="20"/>
          <w:szCs w:val="20"/>
        </w:rPr>
      </w:pPr>
    </w:p>
    <w:p w:rsidR="00000000" w:rsidRDefault="00107745">
      <w:pPr>
        <w:rPr>
          <w:rFonts w:ascii="Arial" w:hAnsi="Arial" w:cs="Arial"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2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</w:t>
      </w:r>
      <w:r>
        <w:rPr>
          <w:rFonts w:ascii="Arial" w:hAnsi="Arial" w:cs="Arial"/>
          <w:b/>
          <w:sz w:val="20"/>
          <w:szCs w:val="20"/>
        </w:rPr>
        <w:t>s signature…………………………………………………….</w:t>
      </w: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p w:rsidR="00000000" w:rsidRDefault="0010774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000000" w:rsidRDefault="00107745">
      <w:pPr>
        <w:rPr>
          <w:rFonts w:ascii="Arial" w:hAnsi="Arial" w:cs="Arial"/>
          <w:b/>
          <w:sz w:val="20"/>
          <w:szCs w:val="20"/>
        </w:rPr>
      </w:pP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07745">
      <w:r>
        <w:separator/>
      </w:r>
    </w:p>
  </w:endnote>
  <w:endnote w:type="continuationSeparator" w:id="0">
    <w:p w:rsidR="00000000" w:rsidRDefault="0010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07745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Unit 815 - Provide Threading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107745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07745">
      <w:r>
        <w:separator/>
      </w:r>
    </w:p>
  </w:footnote>
  <w:footnote w:type="continuationSeparator" w:id="0">
    <w:p w:rsidR="00000000" w:rsidRDefault="00107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745"/>
    <w:rsid w:val="0010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25BC3C1-8BEE-4277-B137-767EDF7E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2708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> </Company>
  <LinksUpToDate>false</LinksUpToDate>
  <CharactersWithSpaces>3177</CharactersWithSpaces>
  <SharedDoc>false</SharedDoc>
  <HLinks>
    <vt:vector size="12" baseType="variant">
      <vt:variant>
        <vt:i4>262149</vt:i4>
      </vt:variant>
      <vt:variant>
        <vt:i4>4860</vt:i4>
      </vt:variant>
      <vt:variant>
        <vt:i4>1025</vt:i4>
      </vt:variant>
      <vt:variant>
        <vt:i4>1</vt:i4>
      </vt:variant>
      <vt:variant>
        <vt:lpwstr>Face</vt:lpwstr>
      </vt:variant>
      <vt:variant>
        <vt:lpwstr/>
      </vt:variant>
      <vt:variant>
        <vt:i4>65546</vt:i4>
      </vt:variant>
      <vt:variant>
        <vt:i4>5791</vt:i4>
      </vt:variant>
      <vt:variant>
        <vt:i4>1026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cp:lastPrinted>2010-06-18T16:26:00Z</cp:lastPrinted>
  <dcterms:created xsi:type="dcterms:W3CDTF">2017-08-09T14:47:00Z</dcterms:created>
  <dcterms:modified xsi:type="dcterms:W3CDTF">2017-08-09T14:47:00Z</dcterms:modified>
</cp:coreProperties>
</file>