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413D7" w:rsidRDefault="00C13423" w:rsidP="00794558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Unit Title</w:t>
      </w:r>
      <w:r w:rsidR="00D85159" w:rsidRPr="00E413D7">
        <w:rPr>
          <w:rFonts w:ascii="Arial" w:hAnsi="Arial" w:cs="Arial"/>
          <w:b/>
        </w:rPr>
        <w:t>:</w:t>
      </w:r>
      <w:r w:rsidR="00C55CD0" w:rsidRPr="00E413D7">
        <w:rPr>
          <w:rFonts w:ascii="Arial" w:hAnsi="Arial" w:cs="Arial"/>
          <w:b/>
        </w:rPr>
        <w:t xml:space="preserve"> 7</w:t>
      </w:r>
      <w:r w:rsidR="005604B7">
        <w:rPr>
          <w:rFonts w:ascii="Arial" w:hAnsi="Arial" w:cs="Arial"/>
          <w:b/>
        </w:rPr>
        <w:t>5</w:t>
      </w:r>
      <w:r w:rsidR="006B008D">
        <w:rPr>
          <w:rFonts w:ascii="Arial" w:hAnsi="Arial" w:cs="Arial"/>
          <w:b/>
        </w:rPr>
        <w:t>4</w:t>
      </w:r>
      <w:r w:rsidR="005604B7">
        <w:rPr>
          <w:rFonts w:ascii="Arial" w:hAnsi="Arial" w:cs="Arial"/>
          <w:b/>
        </w:rPr>
        <w:t xml:space="preserve"> Assist with </w:t>
      </w:r>
      <w:r w:rsidR="006B008D">
        <w:rPr>
          <w:rFonts w:ascii="Arial" w:hAnsi="Arial" w:cs="Arial"/>
          <w:b/>
        </w:rPr>
        <w:t>Day Make-up</w:t>
      </w:r>
    </w:p>
    <w:p w:rsidR="00482831" w:rsidRPr="00E413D7" w:rsidRDefault="00DB73F3" w:rsidP="00482831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413D7" w:rsidRPr="00F0395E" w:rsidRDefault="00E413D7" w:rsidP="00482831">
      <w:pPr>
        <w:rPr>
          <w:rFonts w:ascii="Arial" w:hAnsi="Arial" w:cs="Arial"/>
          <w:b/>
        </w:rPr>
      </w:pPr>
    </w:p>
    <w:p w:rsidR="00482831" w:rsidRPr="00E413D7" w:rsidRDefault="00F0710F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Learner’s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413D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D317E4" w:rsidRDefault="00D317E4" w:rsidP="00482831">
      <w:pPr>
        <w:rPr>
          <w:rFonts w:ascii="Arial" w:hAnsi="Arial" w:cs="Arial"/>
          <w:b/>
          <w:sz w:val="20"/>
          <w:szCs w:val="20"/>
        </w:rPr>
      </w:pPr>
    </w:p>
    <w:p w:rsidR="00D317E4" w:rsidRDefault="00D317E4" w:rsidP="00482831">
      <w:pPr>
        <w:rPr>
          <w:rFonts w:ascii="Arial" w:hAnsi="Arial" w:cs="Arial"/>
          <w:b/>
          <w:sz w:val="20"/>
          <w:szCs w:val="20"/>
        </w:rPr>
      </w:pPr>
    </w:p>
    <w:p w:rsidR="00D317E4" w:rsidRDefault="00D317E4" w:rsidP="00482831">
      <w:pPr>
        <w:rPr>
          <w:rFonts w:ascii="Arial" w:hAnsi="Arial" w:cs="Arial"/>
          <w:b/>
          <w:sz w:val="20"/>
          <w:szCs w:val="20"/>
        </w:rPr>
      </w:pPr>
    </w:p>
    <w:p w:rsidR="00D317E4" w:rsidRDefault="00D317E4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  <w:r w:rsidRPr="00D317E4">
        <w:rPr>
          <w:rFonts w:ascii="Arial" w:hAnsi="Arial" w:cs="Arial"/>
          <w:bCs/>
          <w:iCs/>
          <w:sz w:val="20"/>
          <w:szCs w:val="20"/>
          <w:lang w:val="en-GB"/>
        </w:rPr>
        <w:t>1.       Stimulation is not allowed for any perfor</w:t>
      </w:r>
      <w:r w:rsidR="00D03C75">
        <w:rPr>
          <w:rFonts w:ascii="Arial" w:hAnsi="Arial" w:cs="Arial"/>
          <w:bCs/>
          <w:iCs/>
          <w:sz w:val="20"/>
          <w:szCs w:val="20"/>
          <w:lang w:val="en-GB"/>
        </w:rPr>
        <w:t>mance evidence within this unit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  <w:r w:rsidRPr="00D317E4">
        <w:rPr>
          <w:rFonts w:ascii="Arial" w:hAnsi="Arial" w:cs="Arial"/>
          <w:bCs/>
          <w:iCs/>
          <w:sz w:val="20"/>
          <w:szCs w:val="20"/>
          <w:lang w:val="en-GB"/>
        </w:rPr>
        <w:t>2.       You must practically demonstrate in your everyday work that you have met the standards for providing day make-up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  <w:r w:rsidRPr="00D317E4">
        <w:rPr>
          <w:rFonts w:ascii="Arial" w:hAnsi="Arial" w:cs="Arial"/>
          <w:bCs/>
          <w:iCs/>
          <w:sz w:val="20"/>
          <w:szCs w:val="20"/>
          <w:lang w:val="en-GB"/>
        </w:rPr>
        <w:t xml:space="preserve">3.       Your Assessor will observe these aspects of your performance </w:t>
      </w:r>
      <w:r w:rsidRPr="00D317E4">
        <w:rPr>
          <w:rFonts w:ascii="Arial" w:hAnsi="Arial" w:cs="Arial"/>
          <w:b/>
          <w:bCs/>
          <w:iCs/>
          <w:sz w:val="20"/>
          <w:szCs w:val="20"/>
          <w:lang w:val="en-GB"/>
        </w:rPr>
        <w:t>on at least 3 occasions, each involving a different client</w:t>
      </w:r>
      <w:r w:rsidRPr="00D317E4">
        <w:rPr>
          <w:rFonts w:ascii="Arial" w:hAnsi="Arial" w:cs="Arial"/>
          <w:bCs/>
          <w:iCs/>
          <w:sz w:val="20"/>
          <w:szCs w:val="20"/>
          <w:lang w:val="en-GB"/>
        </w:rPr>
        <w:t xml:space="preserve">  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  <w:r w:rsidRPr="00D317E4">
        <w:rPr>
          <w:rFonts w:ascii="Arial" w:hAnsi="Arial" w:cs="Arial"/>
          <w:bCs/>
          <w:iCs/>
          <w:sz w:val="20"/>
          <w:szCs w:val="20"/>
          <w:lang w:val="en-GB"/>
        </w:rPr>
        <w:t xml:space="preserve">4.       From the range you must practically demonstrate that you:   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C915A6" w:rsidP="00D317E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H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ave used all consultation techniques</w:t>
      </w:r>
    </w:p>
    <w:p w:rsidR="00D317E4" w:rsidRPr="00D317E4" w:rsidRDefault="00C915A6" w:rsidP="00D317E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H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ave identified all skin types</w:t>
      </w:r>
    </w:p>
    <w:p w:rsidR="00D317E4" w:rsidRPr="00D317E4" w:rsidRDefault="00C915A6" w:rsidP="00D317E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H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ave carried out all forms of preparation of the client</w:t>
      </w:r>
    </w:p>
    <w:p w:rsidR="00D317E4" w:rsidRPr="00D317E4" w:rsidRDefault="00C915A6" w:rsidP="00D317E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H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ave used all types of make-up products</w:t>
      </w:r>
    </w:p>
    <w:p w:rsidR="00D317E4" w:rsidRPr="00D317E4" w:rsidRDefault="00C915A6" w:rsidP="00D317E4">
      <w:pPr>
        <w:pStyle w:val="Header"/>
        <w:numPr>
          <w:ilvl w:val="0"/>
          <w:numId w:val="42"/>
        </w:numPr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G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iven all the types of advice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  <w:lang w:val="en-GB"/>
        </w:rPr>
      </w:pPr>
    </w:p>
    <w:p w:rsidR="00D317E4" w:rsidRPr="00D317E4" w:rsidRDefault="00D03C75" w:rsidP="00D03C75">
      <w:pPr>
        <w:pStyle w:val="Header"/>
        <w:ind w:left="567" w:hanging="567"/>
        <w:rPr>
          <w:rFonts w:ascii="Arial" w:hAnsi="Arial" w:cs="Arial"/>
          <w:bCs/>
          <w:iCs/>
          <w:sz w:val="20"/>
          <w:szCs w:val="20"/>
          <w:lang w:val="en-GB"/>
        </w:rPr>
      </w:pPr>
      <w:r>
        <w:rPr>
          <w:rFonts w:ascii="Arial" w:hAnsi="Arial" w:cs="Arial"/>
          <w:bCs/>
          <w:iCs/>
          <w:sz w:val="20"/>
          <w:szCs w:val="20"/>
          <w:lang w:val="en-GB"/>
        </w:rPr>
        <w:t>5.</w:t>
      </w:r>
      <w:r>
        <w:rPr>
          <w:rFonts w:ascii="Arial" w:hAnsi="Arial" w:cs="Arial"/>
          <w:bCs/>
          <w:iCs/>
          <w:sz w:val="20"/>
          <w:szCs w:val="20"/>
          <w:lang w:val="en-GB"/>
        </w:rPr>
        <w:tab/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It is likely most evidence of your performance will be g</w:t>
      </w:r>
      <w:r w:rsidR="00C915A6">
        <w:rPr>
          <w:rFonts w:ascii="Arial" w:hAnsi="Arial" w:cs="Arial"/>
          <w:bCs/>
          <w:iCs/>
          <w:sz w:val="20"/>
          <w:szCs w:val="20"/>
          <w:lang w:val="en-GB"/>
        </w:rPr>
        <w:t xml:space="preserve">athered from the observations 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 xml:space="preserve">made by your </w:t>
      </w:r>
      <w:r>
        <w:rPr>
          <w:rFonts w:ascii="Arial" w:hAnsi="Arial" w:cs="Arial"/>
          <w:bCs/>
          <w:iCs/>
          <w:sz w:val="20"/>
          <w:szCs w:val="20"/>
          <w:lang w:val="en-GB"/>
        </w:rPr>
        <w:t>A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>ssessor but you may be required to produce other evidence to support your per</w:t>
      </w:r>
      <w:r>
        <w:rPr>
          <w:rFonts w:ascii="Arial" w:hAnsi="Arial" w:cs="Arial"/>
          <w:bCs/>
          <w:iCs/>
          <w:sz w:val="20"/>
          <w:szCs w:val="20"/>
          <w:lang w:val="en-GB"/>
        </w:rPr>
        <w:t>formance if you A</w:t>
      </w:r>
      <w:r w:rsidR="00C915A6">
        <w:rPr>
          <w:rFonts w:ascii="Arial" w:hAnsi="Arial" w:cs="Arial"/>
          <w:bCs/>
          <w:iCs/>
          <w:sz w:val="20"/>
          <w:szCs w:val="20"/>
          <w:lang w:val="en-GB"/>
        </w:rPr>
        <w:t>ssessor has not been present</w:t>
      </w:r>
      <w:r w:rsidR="00D317E4" w:rsidRPr="00D317E4">
        <w:rPr>
          <w:rFonts w:ascii="Arial" w:hAnsi="Arial" w:cs="Arial"/>
          <w:bCs/>
          <w:iCs/>
          <w:sz w:val="20"/>
          <w:szCs w:val="20"/>
          <w:lang w:val="en-GB"/>
        </w:rPr>
        <w:t xml:space="preserve"> </w:t>
      </w:r>
    </w:p>
    <w:p w:rsidR="00D317E4" w:rsidRPr="00D317E4" w:rsidRDefault="00D317E4" w:rsidP="00D317E4">
      <w:pPr>
        <w:pStyle w:val="Header"/>
        <w:ind w:left="426" w:hanging="426"/>
        <w:rPr>
          <w:rFonts w:ascii="Arial" w:hAnsi="Arial" w:cs="Arial"/>
          <w:b/>
          <w:bCs/>
          <w:iCs/>
          <w:sz w:val="20"/>
          <w:szCs w:val="20"/>
          <w:lang w:val="en-GB"/>
        </w:rPr>
      </w:pPr>
    </w:p>
    <w:p w:rsidR="00F20DA3" w:rsidRPr="00E413D7" w:rsidRDefault="00E413D7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B4C70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D03C75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Tights were </w:t>
            </w:r>
            <w:r w:rsidR="00C55CD0" w:rsidRPr="005B4C70">
              <w:rPr>
                <w:rFonts w:ascii="Arial" w:hAnsi="Arial" w:cs="Arial"/>
                <w:sz w:val="20"/>
                <w:szCs w:val="20"/>
              </w:rPr>
              <w:t>an appropriate colour for the uniform, if wearing a skirt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B35C7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B4C70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5B4C70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 xml:space="preserve">Sterilisation </w:t>
            </w:r>
          </w:p>
          <w:p w:rsidR="00DD5613" w:rsidRPr="005B4C70" w:rsidRDefault="00E413D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shd w:val="clear" w:color="auto" w:fill="D9D9D9"/>
          </w:tcPr>
          <w:p w:rsidR="00D317E4" w:rsidRPr="005B4C70" w:rsidRDefault="00D317E4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D317E4" w:rsidRPr="005B4C70" w:rsidRDefault="00D317E4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  <w:tc>
          <w:tcPr>
            <w:tcW w:w="359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 ensuring correct protocols were identified when treating minors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lastRenderedPageBreak/>
              <w:t>Explained any limitations of the treatment and co-operation required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D317E4" w:rsidP="007C7738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317E4" w:rsidRDefault="00D317E4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33157">
              <w:rPr>
                <w:rFonts w:ascii="Arial" w:hAnsi="Arial" w:cs="Arial"/>
                <w:b/>
                <w:sz w:val="20"/>
              </w:rPr>
              <w:t xml:space="preserve">Apply </w:t>
            </w:r>
            <w:r w:rsidR="00D03C75" w:rsidRPr="00E33157">
              <w:rPr>
                <w:rFonts w:ascii="Arial" w:hAnsi="Arial" w:cs="Arial"/>
                <w:b/>
                <w:sz w:val="20"/>
              </w:rPr>
              <w:t>Day Make-Up</w:t>
            </w:r>
            <w:r w:rsidR="00D03C75">
              <w:rPr>
                <w:rFonts w:ascii="Arial" w:hAnsi="Arial" w:cs="Arial"/>
                <w:b/>
                <w:sz w:val="20"/>
              </w:rPr>
              <w:t>:</w:t>
            </w:r>
          </w:p>
          <w:p w:rsidR="00D317E4" w:rsidRPr="005B4C70" w:rsidRDefault="00D317E4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 :</w:t>
            </w: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 w:rsidRPr="00781551">
              <w:rPr>
                <w:rFonts w:ascii="Arial" w:hAnsi="Arial" w:cs="Arial"/>
                <w:sz w:val="20"/>
              </w:rPr>
              <w:t>P</w:t>
            </w:r>
            <w:r w:rsidR="00D317E4" w:rsidRPr="00781551">
              <w:rPr>
                <w:rFonts w:ascii="Arial" w:hAnsi="Arial" w:cs="Arial"/>
                <w:sz w:val="20"/>
              </w:rPr>
              <w:t>repar</w:t>
            </w:r>
            <w:r w:rsidRPr="00781551">
              <w:rPr>
                <w:rFonts w:ascii="Arial" w:hAnsi="Arial" w:cs="Arial"/>
                <w:sz w:val="20"/>
              </w:rPr>
              <w:t>ed</w:t>
            </w:r>
            <w:r w:rsidR="00D317E4" w:rsidRPr="00781551">
              <w:rPr>
                <w:rFonts w:ascii="Arial" w:hAnsi="Arial" w:cs="Arial"/>
                <w:sz w:val="20"/>
              </w:rPr>
              <w:t xml:space="preserve"> the client</w:t>
            </w:r>
            <w:r w:rsidR="00D317E4" w:rsidRPr="00E33157">
              <w:rPr>
                <w:rFonts w:ascii="Arial" w:hAnsi="Arial" w:cs="Arial"/>
                <w:sz w:val="20"/>
              </w:rPr>
              <w:t xml:space="preserve"> to meet the needs of the agreed make-up plan following senior therapist’s instructions 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  <w:r w:rsidR="00D317E4" w:rsidRPr="00E33157">
              <w:rPr>
                <w:rFonts w:ascii="Arial" w:hAnsi="Arial" w:cs="Arial"/>
                <w:sz w:val="20"/>
              </w:rPr>
              <w:t>nsur</w:t>
            </w:r>
            <w:r>
              <w:rPr>
                <w:rFonts w:ascii="Arial" w:hAnsi="Arial" w:cs="Arial"/>
                <w:sz w:val="20"/>
              </w:rPr>
              <w:t>ed</w:t>
            </w:r>
            <w:r w:rsidR="00D317E4" w:rsidRPr="00E33157">
              <w:rPr>
                <w:rFonts w:ascii="Arial" w:hAnsi="Arial" w:cs="Arial"/>
                <w:sz w:val="20"/>
              </w:rPr>
              <w:t xml:space="preserve"> the skin </w:t>
            </w:r>
            <w:r>
              <w:rPr>
                <w:rFonts w:ascii="Arial" w:hAnsi="Arial" w:cs="Arial"/>
                <w:sz w:val="20"/>
              </w:rPr>
              <w:t>was</w:t>
            </w:r>
            <w:r w:rsidR="00D317E4" w:rsidRPr="00E33157">
              <w:rPr>
                <w:rFonts w:ascii="Arial" w:hAnsi="Arial" w:cs="Arial"/>
                <w:sz w:val="20"/>
              </w:rPr>
              <w:t xml:space="preserve"> clean, toned and suitably moisturised prior to the application of make-up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D317E4" w:rsidRPr="00E33157">
              <w:rPr>
                <w:rFonts w:ascii="Arial" w:hAnsi="Arial" w:cs="Arial"/>
                <w:sz w:val="20"/>
              </w:rPr>
              <w:t>ccurately recognis</w:t>
            </w:r>
            <w:r>
              <w:rPr>
                <w:rFonts w:ascii="Arial" w:hAnsi="Arial" w:cs="Arial"/>
                <w:sz w:val="20"/>
              </w:rPr>
              <w:t>ed</w:t>
            </w:r>
            <w:r w:rsidR="00D317E4" w:rsidRPr="00E33157">
              <w:rPr>
                <w:rFonts w:ascii="Arial" w:hAnsi="Arial" w:cs="Arial"/>
                <w:sz w:val="20"/>
              </w:rPr>
              <w:t xml:space="preserve"> and record</w:t>
            </w:r>
            <w:r>
              <w:rPr>
                <w:rFonts w:ascii="Arial" w:hAnsi="Arial" w:cs="Arial"/>
                <w:sz w:val="20"/>
              </w:rPr>
              <w:t>ed</w:t>
            </w:r>
            <w:r w:rsidR="00D317E4" w:rsidRPr="00E33157">
              <w:rPr>
                <w:rFonts w:ascii="Arial" w:hAnsi="Arial" w:cs="Arial"/>
                <w:sz w:val="20"/>
              </w:rPr>
              <w:t xml:space="preserve"> the client’s </w:t>
            </w:r>
            <w:r w:rsidR="00D317E4" w:rsidRPr="00781551">
              <w:rPr>
                <w:rFonts w:ascii="Arial" w:hAnsi="Arial" w:cs="Arial"/>
                <w:sz w:val="20"/>
              </w:rPr>
              <w:t>skin type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pStyle w:val="Titles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R</w:t>
            </w:r>
            <w:r w:rsidR="00D317E4" w:rsidRPr="00E33157">
              <w:rPr>
                <w:rFonts w:ascii="Arial" w:hAnsi="Arial" w:cs="Arial"/>
                <w:sz w:val="20"/>
              </w:rPr>
              <w:t>eferr</w:t>
            </w:r>
            <w:r>
              <w:rPr>
                <w:rFonts w:ascii="Arial" w:hAnsi="Arial" w:cs="Arial"/>
                <w:sz w:val="20"/>
              </w:rPr>
              <w:t>ed</w:t>
            </w:r>
            <w:r w:rsidR="00D317E4" w:rsidRPr="00E33157">
              <w:rPr>
                <w:rFonts w:ascii="Arial" w:hAnsi="Arial" w:cs="Arial"/>
                <w:sz w:val="20"/>
              </w:rPr>
              <w:t xml:space="preserve"> clients with conditions that may affect the treatment to the senior therapist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>S</w:t>
            </w:r>
            <w:r w:rsidR="00D317E4" w:rsidRPr="00E33157">
              <w:rPr>
                <w:rFonts w:ascii="Arial" w:hAnsi="Arial" w:cs="Arial"/>
                <w:sz w:val="20"/>
              </w:rPr>
              <w:t>elect</w:t>
            </w:r>
            <w:r>
              <w:rPr>
                <w:rFonts w:ascii="Arial" w:hAnsi="Arial" w:cs="Arial"/>
                <w:sz w:val="20"/>
              </w:rPr>
              <w:t>ed</w:t>
            </w:r>
            <w:r w:rsidR="00D317E4" w:rsidRPr="00E33157">
              <w:rPr>
                <w:rFonts w:ascii="Arial" w:hAnsi="Arial" w:cs="Arial"/>
                <w:sz w:val="20"/>
              </w:rPr>
              <w:t xml:space="preserve"> suitable </w:t>
            </w:r>
            <w:r w:rsidR="00D317E4" w:rsidRPr="00781551">
              <w:rPr>
                <w:rFonts w:ascii="Arial" w:hAnsi="Arial" w:cs="Arial"/>
                <w:sz w:val="20"/>
              </w:rPr>
              <w:t>make-up products</w:t>
            </w:r>
            <w:r w:rsidR="00D317E4" w:rsidRPr="00E33157">
              <w:rPr>
                <w:rFonts w:ascii="Arial" w:hAnsi="Arial" w:cs="Arial"/>
                <w:sz w:val="20"/>
              </w:rPr>
              <w:t xml:space="preserve"> to suit the </w:t>
            </w:r>
            <w:r w:rsidR="00D317E4" w:rsidRPr="00781551">
              <w:rPr>
                <w:rFonts w:ascii="Arial" w:hAnsi="Arial" w:cs="Arial"/>
                <w:sz w:val="20"/>
              </w:rPr>
              <w:t>client’s skin type</w:t>
            </w:r>
            <w:r w:rsidR="00D317E4" w:rsidRPr="00E33157">
              <w:rPr>
                <w:rFonts w:ascii="Arial" w:hAnsi="Arial" w:cs="Arial"/>
                <w:b/>
                <w:sz w:val="20"/>
              </w:rPr>
              <w:t xml:space="preserve"> </w:t>
            </w:r>
            <w:r w:rsidR="00D317E4" w:rsidRPr="00E33157">
              <w:rPr>
                <w:rFonts w:ascii="Arial" w:hAnsi="Arial" w:cs="Arial"/>
                <w:sz w:val="20"/>
              </w:rPr>
              <w:t>and their preferences following senior therapist’s instructions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AF4528" w:rsidRDefault="00781551" w:rsidP="0078155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Used </w:t>
            </w:r>
            <w:r w:rsidR="00D317E4" w:rsidRPr="00781551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make-up products</w:t>
            </w:r>
            <w:r w:rsidR="00D317E4" w:rsidRPr="00D317E4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 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correctly and follow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senior therapist and manufacturers’ instructions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AF4528" w:rsidRDefault="00781551" w:rsidP="00781551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any necessary foundation and concealer to create an even skin tone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5B4C70" w:rsidRDefault="00781551" w:rsidP="0078155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a suitable powder to achieve the desired finish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5B4C70" w:rsidRDefault="00781551" w:rsidP="0078155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A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eye products to enhance the eye area, eyebrows and eyelashes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781551" w:rsidP="00781551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A</w:t>
            </w:r>
            <w:r w:rsidR="00D317E4" w:rsidRPr="00D317E4">
              <w:rPr>
                <w:rFonts w:ascii="Arial" w:hAnsi="Arial" w:cs="Arial"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cheek products to enhance the client’s natural colouring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781551" w:rsidP="00781551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A</w:t>
            </w:r>
            <w:r w:rsidR="00D317E4" w:rsidRPr="00D317E4">
              <w:rPr>
                <w:rFonts w:ascii="Arial" w:hAnsi="Arial" w:cs="Arial"/>
                <w:iCs/>
                <w:sz w:val="20"/>
                <w:szCs w:val="20"/>
                <w:lang w:val="en-GB"/>
              </w:rPr>
              <w:t>ppli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D317E4" w:rsidRPr="00D317E4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lip products to enhance the client’s lips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5B4C70" w:rsidRDefault="00781551" w:rsidP="00781551">
            <w:pPr>
              <w:ind w:left="567" w:hanging="567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317E4" w:rsidRPr="00D317E4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317E4" w:rsidRPr="00D317E4">
              <w:rPr>
                <w:rFonts w:ascii="Arial" w:hAnsi="Arial" w:cs="Arial"/>
                <w:sz w:val="20"/>
                <w:szCs w:val="20"/>
              </w:rPr>
              <w:t xml:space="preserve"> that the finished result and look is to the client’s and senior therapist’s satisfaction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Aftercare Advice</w:t>
            </w:r>
          </w:p>
          <w:p w:rsidR="00D317E4" w:rsidRPr="005B4C70" w:rsidRDefault="00D317E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D317E4" w:rsidRPr="005B4C70">
        <w:trPr>
          <w:trHeight w:val="128"/>
        </w:trPr>
        <w:tc>
          <w:tcPr>
            <w:tcW w:w="9039" w:type="dxa"/>
            <w:shd w:val="clear" w:color="auto" w:fill="auto"/>
          </w:tcPr>
          <w:p w:rsidR="00D317E4" w:rsidRPr="00696879" w:rsidRDefault="00D317E4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D317E4" w:rsidRPr="00696879" w:rsidRDefault="00781551" w:rsidP="00781551">
            <w:pPr>
              <w:pStyle w:val="Titles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Gave</w:t>
            </w:r>
            <w:r w:rsidR="00D317E4" w:rsidRPr="00E3315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the</w:t>
            </w:r>
            <w:r w:rsidR="00D317E4" w:rsidRPr="00E33157">
              <w:rPr>
                <w:rFonts w:ascii="Arial" w:hAnsi="Arial" w:cs="Arial"/>
                <w:sz w:val="20"/>
              </w:rPr>
              <w:t xml:space="preserve"> client suitable </w:t>
            </w:r>
            <w:r w:rsidR="00D317E4" w:rsidRPr="00781551">
              <w:rPr>
                <w:rFonts w:ascii="Arial" w:hAnsi="Arial" w:cs="Arial"/>
                <w:sz w:val="20"/>
              </w:rPr>
              <w:t>advice</w:t>
            </w:r>
            <w:r w:rsidR="00D317E4" w:rsidRPr="00E33157">
              <w:rPr>
                <w:rFonts w:ascii="Arial" w:hAnsi="Arial" w:cs="Arial"/>
                <w:sz w:val="20"/>
              </w:rPr>
              <w:t xml:space="preserve"> on the use and maintenance of day make-up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317E4" w:rsidRPr="005B4C70" w:rsidRDefault="00D317E4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317E4" w:rsidRPr="005B4C70" w:rsidRDefault="00D03C75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967887">
              <w:rPr>
                <w:rFonts w:ascii="Arial" w:hAnsi="Arial" w:cs="Arial"/>
                <w:b/>
                <w:sz w:val="20"/>
                <w:szCs w:val="20"/>
              </w:rPr>
              <w:t>echniques</w:t>
            </w:r>
            <w:r w:rsidR="00D317E4" w:rsidRPr="005B4C70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967887">
              <w:rPr>
                <w:rFonts w:ascii="Arial" w:hAnsi="Arial" w:cs="Arial"/>
                <w:sz w:val="20"/>
                <w:szCs w:val="20"/>
              </w:rPr>
              <w:t>questioning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967887">
              <w:rPr>
                <w:rFonts w:ascii="Arial" w:hAnsi="Arial" w:cs="Arial"/>
                <w:sz w:val="20"/>
                <w:szCs w:val="20"/>
              </w:rPr>
              <w:t>visual</w:t>
            </w:r>
            <w:r w:rsidRPr="00B35C7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967887">
              <w:rPr>
                <w:rFonts w:ascii="Arial" w:hAnsi="Arial" w:cs="Arial"/>
                <w:sz w:val="20"/>
                <w:szCs w:val="20"/>
              </w:rPr>
              <w:t>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14772" w:type="dxa"/>
            <w:gridSpan w:val="17"/>
            <w:shd w:val="clear" w:color="auto" w:fill="D9D9D9"/>
          </w:tcPr>
          <w:p w:rsidR="00D317E4" w:rsidRPr="00B35C7C" w:rsidRDefault="009678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Skin </w:t>
            </w:r>
            <w:r w:rsidR="00D03C75">
              <w:rPr>
                <w:rFonts w:ascii="Arial" w:hAnsi="Arial" w:cs="Arial"/>
                <w:b/>
                <w:sz w:val="20"/>
                <w:szCs w:val="20"/>
              </w:rPr>
              <w:t>Types a</w:t>
            </w:r>
            <w:r w:rsidR="00D03C75" w:rsidRPr="00B35C7C">
              <w:rPr>
                <w:rFonts w:ascii="Arial" w:hAnsi="Arial" w:cs="Arial"/>
                <w:b/>
                <w:sz w:val="20"/>
                <w:szCs w:val="20"/>
              </w:rPr>
              <w:t>re:</w:t>
            </w: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967887">
              <w:rPr>
                <w:rFonts w:ascii="Arial" w:hAnsi="Arial" w:cs="Arial"/>
                <w:sz w:val="20"/>
                <w:szCs w:val="20"/>
              </w:rPr>
              <w:t>oily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967887"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967887">
              <w:rPr>
                <w:rFonts w:ascii="Arial" w:hAnsi="Arial" w:cs="Arial"/>
                <w:sz w:val="20"/>
                <w:szCs w:val="20"/>
              </w:rPr>
              <w:t>combination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14772" w:type="dxa"/>
            <w:gridSpan w:val="17"/>
            <w:shd w:val="clear" w:color="auto" w:fill="D9D9D9"/>
          </w:tcPr>
          <w:p w:rsidR="00D317E4" w:rsidRPr="00967887" w:rsidRDefault="00967887" w:rsidP="00D03C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67887">
              <w:rPr>
                <w:rFonts w:ascii="Arial" w:hAnsi="Arial" w:cs="Arial"/>
                <w:b/>
                <w:sz w:val="20"/>
                <w:szCs w:val="20"/>
              </w:rPr>
              <w:t xml:space="preserve">Prepare the </w:t>
            </w:r>
            <w:r w:rsidR="00D03C75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Pr="00967887">
              <w:rPr>
                <w:rFonts w:ascii="Arial" w:hAnsi="Arial" w:cs="Arial"/>
                <w:b/>
                <w:sz w:val="20"/>
                <w:szCs w:val="20"/>
              </w:rPr>
              <w:t>lient</w:t>
            </w:r>
            <w:r w:rsidR="00D317E4" w:rsidRPr="0096788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967887">
              <w:rPr>
                <w:rFonts w:ascii="Arial" w:hAnsi="Arial" w:cs="Arial"/>
                <w:sz w:val="20"/>
                <w:szCs w:val="20"/>
              </w:rPr>
              <w:t>protection of clothing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967887">
              <w:rPr>
                <w:rFonts w:ascii="Arial" w:hAnsi="Arial" w:cs="Arial"/>
                <w:sz w:val="20"/>
                <w:szCs w:val="20"/>
              </w:rPr>
              <w:t>removal of accessories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967887">
              <w:rPr>
                <w:rFonts w:ascii="Arial" w:hAnsi="Arial" w:cs="Arial"/>
                <w:sz w:val="20"/>
                <w:szCs w:val="20"/>
              </w:rPr>
              <w:t>protection of hair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14772" w:type="dxa"/>
            <w:gridSpan w:val="17"/>
            <w:shd w:val="clear" w:color="auto" w:fill="D9D9D9"/>
          </w:tcPr>
          <w:p w:rsidR="00D317E4" w:rsidRPr="00B35C7C" w:rsidRDefault="00967887" w:rsidP="00967887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Make-</w:t>
            </w:r>
            <w:r w:rsidR="00D03C75">
              <w:rPr>
                <w:rFonts w:ascii="Arial" w:hAnsi="Arial" w:cs="Arial"/>
                <w:b/>
                <w:sz w:val="20"/>
                <w:szCs w:val="20"/>
              </w:rPr>
              <w:t xml:space="preserve">Up Products </w:t>
            </w:r>
            <w:r>
              <w:rPr>
                <w:rFonts w:ascii="Arial" w:hAnsi="Arial" w:cs="Arial"/>
                <w:b/>
                <w:sz w:val="20"/>
                <w:szCs w:val="20"/>
              </w:rPr>
              <w:t>are</w:t>
            </w:r>
            <w:r w:rsidR="00D317E4" w:rsidRPr="00B35C7C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967887">
              <w:rPr>
                <w:rFonts w:ascii="Arial" w:hAnsi="Arial" w:cs="Arial"/>
                <w:sz w:val="20"/>
                <w:szCs w:val="20"/>
              </w:rPr>
              <w:t>foundation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967887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967887">
              <w:rPr>
                <w:rFonts w:ascii="Arial" w:hAnsi="Arial" w:cs="Arial"/>
                <w:sz w:val="20"/>
                <w:szCs w:val="20"/>
              </w:rPr>
              <w:t>concealers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967887">
              <w:rPr>
                <w:rFonts w:ascii="Arial" w:hAnsi="Arial" w:cs="Arial"/>
                <w:sz w:val="20"/>
                <w:szCs w:val="20"/>
              </w:rPr>
              <w:t>powder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="00967887">
              <w:rPr>
                <w:rFonts w:ascii="Arial" w:hAnsi="Arial" w:cs="Arial"/>
                <w:sz w:val="20"/>
                <w:szCs w:val="20"/>
              </w:rPr>
              <w:t>eye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="00967887">
              <w:rPr>
                <w:rFonts w:ascii="Arial" w:hAnsi="Arial" w:cs="Arial"/>
                <w:sz w:val="20"/>
                <w:szCs w:val="20"/>
              </w:rPr>
              <w:t>cheek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967887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f)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67887">
              <w:rPr>
                <w:rFonts w:ascii="Arial" w:hAnsi="Arial" w:cs="Arial"/>
                <w:sz w:val="20"/>
                <w:szCs w:val="20"/>
              </w:rPr>
              <w:t>lip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D317E4" w:rsidRPr="00B35C7C" w:rsidRDefault="00D317E4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Advice Covers: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5444D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5444DF">
              <w:rPr>
                <w:rFonts w:ascii="Arial" w:hAnsi="Arial" w:cs="Arial"/>
                <w:sz w:val="20"/>
                <w:szCs w:val="20"/>
              </w:rPr>
              <w:t>suitable make-up products and their use</w:t>
            </w:r>
          </w:p>
        </w:tc>
        <w:tc>
          <w:tcPr>
            <w:tcW w:w="359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317E4" w:rsidRPr="00B35C7C" w:rsidRDefault="00D317E4" w:rsidP="005444DF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5444DF">
              <w:rPr>
                <w:rFonts w:ascii="Arial" w:hAnsi="Arial" w:cs="Arial"/>
                <w:sz w:val="20"/>
                <w:szCs w:val="20"/>
              </w:rPr>
              <w:t>possible contra-actions and how to deal with them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317E4" w:rsidRPr="005B4C70" w:rsidRDefault="00D317E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5444DF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5444DF">
              <w:rPr>
                <w:rFonts w:ascii="Arial" w:hAnsi="Arial" w:cs="Arial"/>
                <w:sz w:val="20"/>
                <w:szCs w:val="20"/>
              </w:rPr>
              <w:t>suitable make-up re-application techniques</w:t>
            </w:r>
          </w:p>
        </w:tc>
        <w:tc>
          <w:tcPr>
            <w:tcW w:w="359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7E4" w:rsidRPr="005B4C70">
        <w:tc>
          <w:tcPr>
            <w:tcW w:w="9039" w:type="dxa"/>
          </w:tcPr>
          <w:p w:rsidR="00D317E4" w:rsidRPr="00B35C7C" w:rsidRDefault="00D317E4" w:rsidP="005444DF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="005444DF">
              <w:rPr>
                <w:rFonts w:ascii="Arial" w:hAnsi="Arial" w:cs="Arial"/>
                <w:sz w:val="20"/>
                <w:szCs w:val="20"/>
              </w:rPr>
              <w:t>suitable make-up removal techniques</w:t>
            </w:r>
          </w:p>
        </w:tc>
        <w:tc>
          <w:tcPr>
            <w:tcW w:w="359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317E4" w:rsidRPr="005B4C70" w:rsidRDefault="00D317E4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12815" w:rsidRPr="005B4C70" w:rsidRDefault="00012815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9C0722" w:rsidRPr="005B4C70" w:rsidRDefault="009C0722" w:rsidP="002C1C38">
      <w:pPr>
        <w:rPr>
          <w:rFonts w:ascii="Arial" w:hAnsi="Arial" w:cs="Arial"/>
          <w:b/>
          <w:sz w:val="20"/>
          <w:szCs w:val="20"/>
        </w:rPr>
      </w:pPr>
    </w:p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3140"/>
      </w:tblGrid>
      <w:tr w:rsidR="0047767D" w:rsidRPr="005B4C70">
        <w:trPr>
          <w:trHeight w:val="530"/>
          <w:tblHeader/>
        </w:trPr>
        <w:tc>
          <w:tcPr>
            <w:tcW w:w="1548" w:type="dxa"/>
          </w:tcPr>
          <w:p w:rsidR="0047767D" w:rsidRPr="005B4C70" w:rsidRDefault="0047767D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3140" w:type="dxa"/>
          </w:tcPr>
          <w:p w:rsidR="0047767D" w:rsidRPr="005B4C70" w:rsidRDefault="00E413D7" w:rsidP="000F0F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</w:t>
            </w:r>
            <w:r w:rsidR="0047767D" w:rsidRPr="005B4C70">
              <w:rPr>
                <w:rFonts w:ascii="Arial" w:hAnsi="Arial" w:cs="Arial"/>
                <w:b/>
                <w:sz w:val="20"/>
                <w:szCs w:val="20"/>
              </w:rPr>
              <w:t>’s Comments</w:t>
            </w:r>
          </w:p>
          <w:p w:rsidR="00741E55" w:rsidRPr="005B4C70" w:rsidRDefault="00741E55" w:rsidP="000F0F8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rPr>
          <w:trHeight w:val="231"/>
        </w:trPr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7767D" w:rsidRPr="005B4C70">
        <w:tc>
          <w:tcPr>
            <w:tcW w:w="1548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40" w:type="dxa"/>
          </w:tcPr>
          <w:p w:rsidR="0047767D" w:rsidRPr="005B4C70" w:rsidRDefault="0047767D" w:rsidP="00C022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C1C38" w:rsidRPr="005B4C70" w:rsidRDefault="002C1C38" w:rsidP="002C1C38">
      <w:pPr>
        <w:rPr>
          <w:rFonts w:ascii="Arial" w:hAnsi="Arial" w:cs="Arial"/>
          <w:b/>
          <w:sz w:val="20"/>
          <w:szCs w:val="20"/>
        </w:rPr>
      </w:pPr>
    </w:p>
    <w:p w:rsidR="00EE74BF" w:rsidRPr="005B4C70" w:rsidRDefault="00EE74BF" w:rsidP="00187640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B4C70">
        <w:trPr>
          <w:trHeight w:val="1610"/>
        </w:trPr>
        <w:tc>
          <w:tcPr>
            <w:tcW w:w="2628" w:type="dxa"/>
          </w:tcPr>
          <w:p w:rsidR="00187640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5B4C70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74BF" w:rsidRPr="005B4C70" w:rsidRDefault="00EE74BF" w:rsidP="00EE74BF">
      <w:pPr>
        <w:rPr>
          <w:rFonts w:ascii="Arial" w:hAnsi="Arial" w:cs="Arial"/>
          <w:b/>
          <w:sz w:val="20"/>
          <w:szCs w:val="20"/>
        </w:rPr>
      </w:pPr>
    </w:p>
    <w:p w:rsidR="00E413D7" w:rsidRPr="00206D8F" w:rsidRDefault="00E413D7" w:rsidP="00E413D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5B4C70" w:rsidRDefault="00190BF2" w:rsidP="00E413D7">
      <w:pPr>
        <w:rPr>
          <w:rFonts w:ascii="Arial" w:hAnsi="Arial" w:cs="Arial"/>
          <w:sz w:val="20"/>
          <w:szCs w:val="20"/>
        </w:rPr>
      </w:pPr>
    </w:p>
    <w:sectPr w:rsidR="00190BF2" w:rsidRPr="005B4C70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184" w:rsidRDefault="00514184">
      <w:r>
        <w:separator/>
      </w:r>
    </w:p>
  </w:endnote>
  <w:endnote w:type="continuationSeparator" w:id="0">
    <w:p w:rsidR="00514184" w:rsidRDefault="00514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15D" w:rsidRDefault="009F515D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515D" w:rsidRDefault="009F515D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15D" w:rsidRDefault="009F515D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6FC2">
      <w:rPr>
        <w:rStyle w:val="PageNumber"/>
        <w:noProof/>
      </w:rPr>
      <w:t>2</w:t>
    </w:r>
    <w:r>
      <w:rPr>
        <w:rStyle w:val="PageNumber"/>
      </w:rPr>
      <w:fldChar w:fldCharType="end"/>
    </w:r>
  </w:p>
  <w:p w:rsidR="009F515D" w:rsidRPr="009F515D" w:rsidRDefault="009F515D" w:rsidP="009F515D">
    <w:pPr>
      <w:pStyle w:val="Footer"/>
      <w:ind w:right="360"/>
      <w:rPr>
        <w:rFonts w:ascii="Arial" w:hAnsi="Arial" w:cs="Arial"/>
        <w:sz w:val="20"/>
        <w:szCs w:val="20"/>
      </w:rPr>
    </w:pPr>
    <w:r w:rsidRPr="009F515D">
      <w:rPr>
        <w:rFonts w:ascii="Arial" w:hAnsi="Arial" w:cs="Arial"/>
        <w:sz w:val="20"/>
        <w:szCs w:val="20"/>
      </w:rPr>
      <w:t>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184" w:rsidRDefault="00514184">
      <w:r>
        <w:separator/>
      </w:r>
    </w:p>
  </w:footnote>
  <w:footnote w:type="continuationSeparator" w:id="0">
    <w:p w:rsidR="00514184" w:rsidRDefault="00514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7B1757"/>
    <w:multiLevelType w:val="hybridMultilevel"/>
    <w:tmpl w:val="ACEC4ED0"/>
    <w:lvl w:ilvl="0" w:tplc="A0184468">
      <w:start w:val="1"/>
      <w:numFmt w:val="lowerLetter"/>
      <w:lvlText w:val="%1)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B70F6F"/>
    <w:multiLevelType w:val="singleLevel"/>
    <w:tmpl w:val="8A7AF72A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10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1D76451"/>
    <w:multiLevelType w:val="hybridMultilevel"/>
    <w:tmpl w:val="6C58DD24"/>
    <w:lvl w:ilvl="0" w:tplc="08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2CA3327C"/>
    <w:multiLevelType w:val="hybridMultilevel"/>
    <w:tmpl w:val="C2165400"/>
    <w:lvl w:ilvl="0" w:tplc="0282B4F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C528AF"/>
    <w:multiLevelType w:val="hybridMultilevel"/>
    <w:tmpl w:val="A1BA00FE"/>
    <w:lvl w:ilvl="0" w:tplc="56EC339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916E26"/>
    <w:multiLevelType w:val="hybridMultilevel"/>
    <w:tmpl w:val="FCF6F98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8"/>
  </w:num>
  <w:num w:numId="4">
    <w:abstractNumId w:val="2"/>
  </w:num>
  <w:num w:numId="5">
    <w:abstractNumId w:val="13"/>
  </w:num>
  <w:num w:numId="6">
    <w:abstractNumId w:val="42"/>
  </w:num>
  <w:num w:numId="7">
    <w:abstractNumId w:val="28"/>
  </w:num>
  <w:num w:numId="8">
    <w:abstractNumId w:val="27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9"/>
  </w:num>
  <w:num w:numId="14">
    <w:abstractNumId w:val="20"/>
  </w:num>
  <w:num w:numId="15">
    <w:abstractNumId w:val="4"/>
  </w:num>
  <w:num w:numId="16">
    <w:abstractNumId w:val="6"/>
  </w:num>
  <w:num w:numId="17">
    <w:abstractNumId w:val="26"/>
  </w:num>
  <w:num w:numId="18">
    <w:abstractNumId w:val="38"/>
  </w:num>
  <w:num w:numId="19">
    <w:abstractNumId w:val="32"/>
  </w:num>
  <w:num w:numId="20">
    <w:abstractNumId w:val="23"/>
  </w:num>
  <w:num w:numId="21">
    <w:abstractNumId w:val="19"/>
  </w:num>
  <w:num w:numId="22">
    <w:abstractNumId w:val="10"/>
  </w:num>
  <w:num w:numId="23">
    <w:abstractNumId w:val="35"/>
  </w:num>
  <w:num w:numId="24">
    <w:abstractNumId w:val="7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3"/>
  </w:num>
  <w:num w:numId="32">
    <w:abstractNumId w:val="21"/>
  </w:num>
  <w:num w:numId="33">
    <w:abstractNumId w:val="33"/>
  </w:num>
  <w:num w:numId="34">
    <w:abstractNumId w:val="25"/>
  </w:num>
  <w:num w:numId="35">
    <w:abstractNumId w:val="40"/>
  </w:num>
  <w:num w:numId="36">
    <w:abstractNumId w:val="16"/>
  </w:num>
  <w:num w:numId="37">
    <w:abstractNumId w:val="12"/>
  </w:num>
  <w:num w:numId="38">
    <w:abstractNumId w:val="37"/>
  </w:num>
  <w:num w:numId="39">
    <w:abstractNumId w:val="9"/>
  </w:num>
  <w:num w:numId="40">
    <w:abstractNumId w:val="14"/>
  </w:num>
  <w:num w:numId="41">
    <w:abstractNumId w:val="22"/>
  </w:num>
  <w:num w:numId="42">
    <w:abstractNumId w:val="41"/>
  </w:num>
  <w:num w:numId="43">
    <w:abstractNumId w:val="36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548E4"/>
    <w:rsid w:val="00064B8D"/>
    <w:rsid w:val="00086CF6"/>
    <w:rsid w:val="000A0DD7"/>
    <w:rsid w:val="000A1918"/>
    <w:rsid w:val="000C6B85"/>
    <w:rsid w:val="000D3DD2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4388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A46BF"/>
    <w:rsid w:val="002B28C3"/>
    <w:rsid w:val="002B6316"/>
    <w:rsid w:val="002B72E5"/>
    <w:rsid w:val="002B7C2C"/>
    <w:rsid w:val="002C00C0"/>
    <w:rsid w:val="002C1C38"/>
    <w:rsid w:val="002C22BC"/>
    <w:rsid w:val="002C52A8"/>
    <w:rsid w:val="002D211C"/>
    <w:rsid w:val="002D3D69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0039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04F9"/>
    <w:rsid w:val="004240BC"/>
    <w:rsid w:val="0044016B"/>
    <w:rsid w:val="00447373"/>
    <w:rsid w:val="00466237"/>
    <w:rsid w:val="00472270"/>
    <w:rsid w:val="0047767D"/>
    <w:rsid w:val="00481A19"/>
    <w:rsid w:val="00482831"/>
    <w:rsid w:val="004852F5"/>
    <w:rsid w:val="00487827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14184"/>
    <w:rsid w:val="005435E7"/>
    <w:rsid w:val="005444DF"/>
    <w:rsid w:val="0055191F"/>
    <w:rsid w:val="00557814"/>
    <w:rsid w:val="005604B7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4C70"/>
    <w:rsid w:val="005B5905"/>
    <w:rsid w:val="005C7625"/>
    <w:rsid w:val="005D052F"/>
    <w:rsid w:val="005D1BE6"/>
    <w:rsid w:val="005D3F89"/>
    <w:rsid w:val="005F2F7A"/>
    <w:rsid w:val="005F7E55"/>
    <w:rsid w:val="006023C9"/>
    <w:rsid w:val="00604592"/>
    <w:rsid w:val="0061511C"/>
    <w:rsid w:val="00624F08"/>
    <w:rsid w:val="00626E2D"/>
    <w:rsid w:val="006325BE"/>
    <w:rsid w:val="006474B0"/>
    <w:rsid w:val="00651B67"/>
    <w:rsid w:val="00661186"/>
    <w:rsid w:val="00663694"/>
    <w:rsid w:val="00666CE5"/>
    <w:rsid w:val="00673F3F"/>
    <w:rsid w:val="006828A0"/>
    <w:rsid w:val="00696879"/>
    <w:rsid w:val="006A4CF0"/>
    <w:rsid w:val="006A51BF"/>
    <w:rsid w:val="006B008D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46CD"/>
    <w:rsid w:val="00765CBF"/>
    <w:rsid w:val="0077643E"/>
    <w:rsid w:val="00781551"/>
    <w:rsid w:val="00783D2A"/>
    <w:rsid w:val="00785C12"/>
    <w:rsid w:val="00786E4C"/>
    <w:rsid w:val="00794558"/>
    <w:rsid w:val="00795138"/>
    <w:rsid w:val="007A4DE7"/>
    <w:rsid w:val="007B033D"/>
    <w:rsid w:val="007B3E59"/>
    <w:rsid w:val="007C638F"/>
    <w:rsid w:val="007C7738"/>
    <w:rsid w:val="007E0FA1"/>
    <w:rsid w:val="007E1ED3"/>
    <w:rsid w:val="007E5856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67887"/>
    <w:rsid w:val="00977599"/>
    <w:rsid w:val="00990D6F"/>
    <w:rsid w:val="00997023"/>
    <w:rsid w:val="009A1D26"/>
    <w:rsid w:val="009A6D77"/>
    <w:rsid w:val="009B3CF0"/>
    <w:rsid w:val="009C0722"/>
    <w:rsid w:val="009C5C66"/>
    <w:rsid w:val="009C5CF8"/>
    <w:rsid w:val="009D416B"/>
    <w:rsid w:val="009D5560"/>
    <w:rsid w:val="009E019E"/>
    <w:rsid w:val="009E031A"/>
    <w:rsid w:val="009F4911"/>
    <w:rsid w:val="009F515D"/>
    <w:rsid w:val="009F5E19"/>
    <w:rsid w:val="00A00D39"/>
    <w:rsid w:val="00A01635"/>
    <w:rsid w:val="00A12926"/>
    <w:rsid w:val="00A14B5E"/>
    <w:rsid w:val="00A20AAE"/>
    <w:rsid w:val="00A247B8"/>
    <w:rsid w:val="00A34F5B"/>
    <w:rsid w:val="00A43225"/>
    <w:rsid w:val="00A44B99"/>
    <w:rsid w:val="00A45367"/>
    <w:rsid w:val="00A45E5A"/>
    <w:rsid w:val="00A52DDE"/>
    <w:rsid w:val="00A533F6"/>
    <w:rsid w:val="00A559D8"/>
    <w:rsid w:val="00A56A3F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AF4528"/>
    <w:rsid w:val="00B05C74"/>
    <w:rsid w:val="00B06EBF"/>
    <w:rsid w:val="00B13A23"/>
    <w:rsid w:val="00B21435"/>
    <w:rsid w:val="00B241C3"/>
    <w:rsid w:val="00B279A7"/>
    <w:rsid w:val="00B310F7"/>
    <w:rsid w:val="00B35C7C"/>
    <w:rsid w:val="00B361EF"/>
    <w:rsid w:val="00B43451"/>
    <w:rsid w:val="00B608EE"/>
    <w:rsid w:val="00B62B63"/>
    <w:rsid w:val="00B660EE"/>
    <w:rsid w:val="00B708F4"/>
    <w:rsid w:val="00B73740"/>
    <w:rsid w:val="00B73841"/>
    <w:rsid w:val="00B8057D"/>
    <w:rsid w:val="00B81DA7"/>
    <w:rsid w:val="00B8508F"/>
    <w:rsid w:val="00B85636"/>
    <w:rsid w:val="00B86738"/>
    <w:rsid w:val="00B8776F"/>
    <w:rsid w:val="00B94EF1"/>
    <w:rsid w:val="00B95BCB"/>
    <w:rsid w:val="00B9777B"/>
    <w:rsid w:val="00BA1513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682"/>
    <w:rsid w:val="00C45A62"/>
    <w:rsid w:val="00C461CC"/>
    <w:rsid w:val="00C52242"/>
    <w:rsid w:val="00C55CD0"/>
    <w:rsid w:val="00C60ED1"/>
    <w:rsid w:val="00C74947"/>
    <w:rsid w:val="00C81EC0"/>
    <w:rsid w:val="00C82E57"/>
    <w:rsid w:val="00C915A6"/>
    <w:rsid w:val="00C9409A"/>
    <w:rsid w:val="00CA0D14"/>
    <w:rsid w:val="00CB5B7F"/>
    <w:rsid w:val="00CB69A8"/>
    <w:rsid w:val="00CC4F40"/>
    <w:rsid w:val="00CC767F"/>
    <w:rsid w:val="00CD3BF6"/>
    <w:rsid w:val="00CD4147"/>
    <w:rsid w:val="00CD42FA"/>
    <w:rsid w:val="00CD6499"/>
    <w:rsid w:val="00CE47D8"/>
    <w:rsid w:val="00CF543D"/>
    <w:rsid w:val="00CF78C3"/>
    <w:rsid w:val="00D03C75"/>
    <w:rsid w:val="00D16E52"/>
    <w:rsid w:val="00D24903"/>
    <w:rsid w:val="00D317E4"/>
    <w:rsid w:val="00D42623"/>
    <w:rsid w:val="00D4385B"/>
    <w:rsid w:val="00D43AFE"/>
    <w:rsid w:val="00D500D6"/>
    <w:rsid w:val="00D51DA6"/>
    <w:rsid w:val="00D526FE"/>
    <w:rsid w:val="00D5361F"/>
    <w:rsid w:val="00D54589"/>
    <w:rsid w:val="00D5621E"/>
    <w:rsid w:val="00D5667B"/>
    <w:rsid w:val="00D66FC2"/>
    <w:rsid w:val="00D70639"/>
    <w:rsid w:val="00D8133A"/>
    <w:rsid w:val="00D84D16"/>
    <w:rsid w:val="00D85159"/>
    <w:rsid w:val="00D8784F"/>
    <w:rsid w:val="00D91976"/>
    <w:rsid w:val="00D92DEB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4152"/>
    <w:rsid w:val="00E16A51"/>
    <w:rsid w:val="00E23B05"/>
    <w:rsid w:val="00E313DF"/>
    <w:rsid w:val="00E32F7A"/>
    <w:rsid w:val="00E413D7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0DA3"/>
    <w:rsid w:val="00F263B8"/>
    <w:rsid w:val="00F36FB5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D3D85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220D5E6-0A9B-439B-B6B2-73DB1707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">
    <w:name w:val="i"/>
    <w:aliases w:val="ii,iii"/>
    <w:basedOn w:val="Normal"/>
    <w:rsid w:val="00D8784F"/>
    <w:pPr>
      <w:widowControl w:val="0"/>
      <w:ind w:left="720" w:hanging="720"/>
    </w:pPr>
    <w:rPr>
      <w:rFonts w:ascii="Arial Black" w:hAnsi="Arial Black"/>
      <w:b/>
      <w:i/>
      <w:szCs w:val="20"/>
      <w:lang w:val="en-GB"/>
    </w:rPr>
  </w:style>
  <w:style w:type="paragraph" w:customStyle="1" w:styleId="Indent">
    <w:name w:val="Indent"/>
    <w:basedOn w:val="Normal"/>
    <w:rsid w:val="004240BC"/>
    <w:pPr>
      <w:ind w:left="567" w:hanging="567"/>
    </w:pPr>
    <w:rPr>
      <w:rFonts w:ascii="Univers" w:hAnsi="Univers"/>
      <w:szCs w:val="20"/>
      <w:lang w:val="en-GB"/>
    </w:rPr>
  </w:style>
  <w:style w:type="paragraph" w:customStyle="1" w:styleId="Body">
    <w:name w:val="Body"/>
    <w:basedOn w:val="Normal"/>
    <w:rsid w:val="005D052F"/>
    <w:rPr>
      <w:rFonts w:ascii="Univers" w:hAnsi="Univers"/>
      <w:szCs w:val="20"/>
      <w:lang w:val="en-GB"/>
    </w:rPr>
  </w:style>
  <w:style w:type="paragraph" w:customStyle="1" w:styleId="Titles">
    <w:name w:val="Titles"/>
    <w:basedOn w:val="Header"/>
    <w:rsid w:val="00D317E4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5294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2010-10-01T09:54:00Z</cp:lastPrinted>
  <dcterms:created xsi:type="dcterms:W3CDTF">2017-08-11T11:50:00Z</dcterms:created>
  <dcterms:modified xsi:type="dcterms:W3CDTF">2017-08-11T11:50:00Z</dcterms:modified>
</cp:coreProperties>
</file>