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502AA6" w:rsidRDefault="00C13423" w:rsidP="00E3665F">
      <w:pPr>
        <w:jc w:val="center"/>
        <w:rPr>
          <w:rFonts w:ascii="Arial" w:hAnsi="Arial" w:cs="Arial"/>
          <w:b/>
        </w:rPr>
      </w:pPr>
      <w:r w:rsidRPr="00502AA6">
        <w:rPr>
          <w:rFonts w:ascii="Arial" w:hAnsi="Arial" w:cs="Arial"/>
          <w:b/>
        </w:rPr>
        <w:t>Unit Title</w:t>
      </w:r>
      <w:r w:rsidR="00D85159" w:rsidRPr="00502AA6">
        <w:rPr>
          <w:rFonts w:ascii="Arial" w:hAnsi="Arial" w:cs="Arial"/>
          <w:b/>
        </w:rPr>
        <w:t>:</w:t>
      </w:r>
      <w:r w:rsidR="00C55CD0" w:rsidRPr="00502AA6">
        <w:rPr>
          <w:rFonts w:ascii="Arial" w:hAnsi="Arial" w:cs="Arial"/>
          <w:b/>
        </w:rPr>
        <w:t xml:space="preserve"> 7</w:t>
      </w:r>
      <w:r w:rsidR="00EE0ECC" w:rsidRPr="00502AA6">
        <w:rPr>
          <w:rFonts w:ascii="Arial" w:hAnsi="Arial" w:cs="Arial"/>
          <w:b/>
        </w:rPr>
        <w:t>14</w:t>
      </w:r>
      <w:r w:rsidRPr="00502AA6">
        <w:rPr>
          <w:rFonts w:ascii="Arial" w:hAnsi="Arial" w:cs="Arial"/>
          <w:b/>
        </w:rPr>
        <w:t xml:space="preserve"> </w:t>
      </w:r>
      <w:r w:rsidR="00502AA6" w:rsidRPr="00502AA6">
        <w:rPr>
          <w:rFonts w:ascii="Arial" w:hAnsi="Arial" w:cs="Arial"/>
          <w:b/>
        </w:rPr>
        <w:t xml:space="preserve">- </w:t>
      </w:r>
      <w:r w:rsidR="00E3665F" w:rsidRPr="00502AA6">
        <w:rPr>
          <w:rFonts w:ascii="Arial" w:hAnsi="Arial" w:cs="Arial"/>
          <w:b/>
        </w:rPr>
        <w:t>Assist with Spa Operations</w:t>
      </w:r>
    </w:p>
    <w:p w:rsidR="00482831" w:rsidRPr="00502AA6" w:rsidRDefault="00DB73F3" w:rsidP="00482831">
      <w:pPr>
        <w:jc w:val="center"/>
        <w:rPr>
          <w:rFonts w:ascii="Arial" w:hAnsi="Arial" w:cs="Arial"/>
          <w:b/>
        </w:rPr>
      </w:pPr>
      <w:r w:rsidRPr="00502AA6">
        <w:rPr>
          <w:rFonts w:ascii="Arial" w:hAnsi="Arial" w:cs="Arial"/>
          <w:b/>
        </w:rPr>
        <w:t>Assessment Form</w:t>
      </w:r>
    </w:p>
    <w:p w:rsidR="00482831" w:rsidRDefault="00482831" w:rsidP="00482831">
      <w:pPr>
        <w:rPr>
          <w:rFonts w:ascii="Arial" w:hAnsi="Arial" w:cs="Arial"/>
          <w:b/>
        </w:rPr>
      </w:pPr>
    </w:p>
    <w:p w:rsidR="00E3665F" w:rsidRDefault="00E3665F" w:rsidP="00482831">
      <w:pPr>
        <w:rPr>
          <w:rFonts w:ascii="Arial" w:hAnsi="Arial" w:cs="Arial"/>
          <w:b/>
        </w:rPr>
      </w:pPr>
    </w:p>
    <w:p w:rsidR="00E3665F" w:rsidRPr="00F0395E" w:rsidRDefault="00E3665F" w:rsidP="00482831">
      <w:pPr>
        <w:rPr>
          <w:rFonts w:ascii="Arial" w:hAnsi="Arial" w:cs="Arial"/>
          <w:b/>
        </w:rPr>
      </w:pPr>
    </w:p>
    <w:p w:rsidR="00482831" w:rsidRPr="00502AA6" w:rsidRDefault="00F0710F" w:rsidP="00482831">
      <w:pPr>
        <w:rPr>
          <w:rFonts w:ascii="Arial" w:hAnsi="Arial" w:cs="Arial"/>
          <w:b/>
          <w:sz w:val="20"/>
          <w:szCs w:val="20"/>
        </w:rPr>
      </w:pPr>
      <w:r w:rsidRPr="00502AA6">
        <w:rPr>
          <w:rFonts w:ascii="Arial" w:hAnsi="Arial" w:cs="Arial"/>
          <w:b/>
          <w:sz w:val="20"/>
          <w:szCs w:val="20"/>
        </w:rPr>
        <w:t>Learner’s</w:t>
      </w:r>
      <w:r w:rsidR="00482831" w:rsidRPr="00502AA6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502AA6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502AA6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502AA6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E3665F" w:rsidRPr="00502AA6" w:rsidRDefault="00E3665F" w:rsidP="00482831">
      <w:pPr>
        <w:rPr>
          <w:rFonts w:ascii="Arial" w:hAnsi="Arial" w:cs="Arial"/>
          <w:b/>
          <w:sz w:val="20"/>
          <w:szCs w:val="20"/>
        </w:rPr>
      </w:pPr>
    </w:p>
    <w:p w:rsidR="00E3665F" w:rsidRPr="00502AA6" w:rsidRDefault="00E3665F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502AA6" w:rsidRDefault="00482831" w:rsidP="00482831">
      <w:pPr>
        <w:rPr>
          <w:rFonts w:ascii="Arial" w:hAnsi="Arial" w:cs="Arial"/>
          <w:b/>
          <w:sz w:val="20"/>
          <w:szCs w:val="20"/>
        </w:rPr>
      </w:pPr>
      <w:r w:rsidRPr="00502AA6">
        <w:rPr>
          <w:rFonts w:ascii="Arial" w:hAnsi="Arial" w:cs="Arial"/>
          <w:b/>
          <w:sz w:val="20"/>
          <w:szCs w:val="20"/>
        </w:rPr>
        <w:t>Instructions for use:</w:t>
      </w:r>
    </w:p>
    <w:p w:rsidR="00E3665F" w:rsidRPr="00502AA6" w:rsidRDefault="00E3665F" w:rsidP="00E3665F">
      <w:pPr>
        <w:pStyle w:val="Header"/>
        <w:tabs>
          <w:tab w:val="left" w:pos="0"/>
        </w:tabs>
        <w:rPr>
          <w:rFonts w:ascii="Arial" w:hAnsi="Arial" w:cs="Arial"/>
          <w:sz w:val="20"/>
          <w:szCs w:val="20"/>
        </w:rPr>
      </w:pPr>
    </w:p>
    <w:p w:rsidR="00E3665F" w:rsidRPr="00502AA6" w:rsidRDefault="00E3665F" w:rsidP="00E3665F">
      <w:pPr>
        <w:pStyle w:val="Heading2"/>
        <w:spacing w:after="0"/>
        <w:rPr>
          <w:rFonts w:ascii="Arial" w:hAnsi="Arial" w:cs="Arial"/>
          <w:b w:val="0"/>
          <w:bCs/>
          <w:color w:val="auto"/>
          <w:sz w:val="20"/>
        </w:rPr>
      </w:pPr>
      <w:r w:rsidRPr="00502AA6">
        <w:rPr>
          <w:rFonts w:ascii="Arial" w:hAnsi="Arial" w:cs="Arial"/>
          <w:b w:val="0"/>
          <w:bCs/>
          <w:color w:val="auto"/>
          <w:sz w:val="20"/>
        </w:rPr>
        <w:t>1.</w:t>
      </w:r>
      <w:r w:rsidRPr="00502AA6">
        <w:rPr>
          <w:rFonts w:ascii="Arial" w:hAnsi="Arial" w:cs="Arial"/>
          <w:b w:val="0"/>
          <w:bCs/>
          <w:color w:val="auto"/>
          <w:sz w:val="20"/>
        </w:rPr>
        <w:tab/>
        <w:t>Simulation is not allowed for any perfor</w:t>
      </w:r>
      <w:r w:rsidR="00502AA6">
        <w:rPr>
          <w:rFonts w:ascii="Arial" w:hAnsi="Arial" w:cs="Arial"/>
          <w:b w:val="0"/>
          <w:bCs/>
          <w:color w:val="auto"/>
          <w:sz w:val="20"/>
        </w:rPr>
        <w:t>mance evidence within this unit</w:t>
      </w:r>
    </w:p>
    <w:p w:rsidR="00E3665F" w:rsidRPr="00502AA6" w:rsidRDefault="00E3665F" w:rsidP="00E3665F">
      <w:pPr>
        <w:tabs>
          <w:tab w:val="left" w:pos="2506"/>
        </w:tabs>
        <w:ind w:left="567" w:hanging="567"/>
        <w:rPr>
          <w:rFonts w:ascii="Arial" w:hAnsi="Arial" w:cs="Arial"/>
          <w:sz w:val="20"/>
          <w:szCs w:val="20"/>
        </w:rPr>
      </w:pPr>
      <w:r w:rsidRPr="00502AA6">
        <w:rPr>
          <w:rFonts w:ascii="Arial" w:hAnsi="Arial" w:cs="Arial"/>
          <w:sz w:val="20"/>
          <w:szCs w:val="20"/>
        </w:rPr>
        <w:tab/>
      </w:r>
      <w:r w:rsidRPr="00502AA6">
        <w:rPr>
          <w:rFonts w:ascii="Arial" w:hAnsi="Arial" w:cs="Arial"/>
          <w:sz w:val="20"/>
          <w:szCs w:val="20"/>
        </w:rPr>
        <w:tab/>
      </w:r>
    </w:p>
    <w:p w:rsidR="00E3665F" w:rsidRPr="00502AA6" w:rsidRDefault="00E3665F" w:rsidP="00E3665F">
      <w:pPr>
        <w:ind w:left="567" w:hanging="567"/>
        <w:rPr>
          <w:rFonts w:ascii="Arial" w:hAnsi="Arial" w:cs="Arial"/>
          <w:sz w:val="20"/>
          <w:szCs w:val="20"/>
        </w:rPr>
      </w:pPr>
      <w:r w:rsidRPr="00502AA6">
        <w:rPr>
          <w:rFonts w:ascii="Arial" w:hAnsi="Arial" w:cs="Arial"/>
          <w:sz w:val="20"/>
          <w:szCs w:val="20"/>
        </w:rPr>
        <w:t>2.</w:t>
      </w:r>
      <w:r w:rsidRPr="00502AA6">
        <w:rPr>
          <w:rFonts w:ascii="Arial" w:hAnsi="Arial" w:cs="Arial"/>
          <w:sz w:val="20"/>
          <w:szCs w:val="20"/>
        </w:rPr>
        <w:tab/>
        <w:t>You must practically demonstrate in your everyday work that you have met the standards for prov</w:t>
      </w:r>
      <w:r w:rsidR="00502AA6">
        <w:rPr>
          <w:rFonts w:ascii="Arial" w:hAnsi="Arial" w:cs="Arial"/>
          <w:sz w:val="20"/>
          <w:szCs w:val="20"/>
        </w:rPr>
        <w:t>iding specialist spa treatments</w:t>
      </w:r>
    </w:p>
    <w:p w:rsidR="00E3665F" w:rsidRPr="00502AA6" w:rsidRDefault="00E3665F" w:rsidP="00E3665F">
      <w:pPr>
        <w:ind w:left="567" w:hanging="567"/>
        <w:rPr>
          <w:rFonts w:ascii="Arial" w:hAnsi="Arial" w:cs="Arial"/>
          <w:sz w:val="20"/>
          <w:szCs w:val="20"/>
        </w:rPr>
      </w:pPr>
    </w:p>
    <w:p w:rsidR="00E3665F" w:rsidRPr="00502AA6" w:rsidRDefault="00E3665F" w:rsidP="00E3665F">
      <w:pPr>
        <w:ind w:left="567" w:hanging="567"/>
        <w:rPr>
          <w:rFonts w:ascii="Arial" w:hAnsi="Arial" w:cs="Arial"/>
          <w:sz w:val="20"/>
          <w:szCs w:val="20"/>
        </w:rPr>
      </w:pPr>
      <w:r w:rsidRPr="00502AA6">
        <w:rPr>
          <w:rFonts w:ascii="Arial" w:hAnsi="Arial" w:cs="Arial"/>
          <w:sz w:val="20"/>
          <w:szCs w:val="20"/>
        </w:rPr>
        <w:t>3.</w:t>
      </w:r>
      <w:r w:rsidRPr="00502AA6">
        <w:rPr>
          <w:rFonts w:ascii="Arial" w:hAnsi="Arial" w:cs="Arial"/>
          <w:sz w:val="20"/>
          <w:szCs w:val="20"/>
        </w:rPr>
        <w:tab/>
        <w:t xml:space="preserve">Your </w:t>
      </w:r>
      <w:r w:rsidR="00502AA6">
        <w:rPr>
          <w:rFonts w:ascii="Arial" w:hAnsi="Arial" w:cs="Arial"/>
          <w:sz w:val="20"/>
          <w:szCs w:val="20"/>
        </w:rPr>
        <w:t>Assessor</w:t>
      </w:r>
      <w:r w:rsidRPr="00502AA6">
        <w:rPr>
          <w:rFonts w:ascii="Arial" w:hAnsi="Arial" w:cs="Arial"/>
          <w:sz w:val="20"/>
          <w:szCs w:val="20"/>
        </w:rPr>
        <w:t xml:space="preserve"> will observe your performance on </w:t>
      </w:r>
      <w:r w:rsidRPr="00502AA6">
        <w:rPr>
          <w:rFonts w:ascii="Arial" w:hAnsi="Arial" w:cs="Arial"/>
          <w:b/>
          <w:sz w:val="20"/>
          <w:szCs w:val="20"/>
        </w:rPr>
        <w:t>at least 4 separate occasions which must include wet areas and changing rooms</w:t>
      </w:r>
    </w:p>
    <w:p w:rsidR="00E3665F" w:rsidRPr="00502AA6" w:rsidRDefault="00E3665F" w:rsidP="00E3665F">
      <w:pPr>
        <w:ind w:left="567" w:hanging="567"/>
        <w:rPr>
          <w:rFonts w:ascii="Arial" w:hAnsi="Arial" w:cs="Arial"/>
          <w:sz w:val="20"/>
          <w:szCs w:val="20"/>
        </w:rPr>
      </w:pPr>
    </w:p>
    <w:p w:rsidR="00E3665F" w:rsidRPr="00502AA6" w:rsidRDefault="00E3665F" w:rsidP="00E3665F">
      <w:pPr>
        <w:ind w:left="567" w:hanging="567"/>
        <w:rPr>
          <w:rFonts w:ascii="Arial" w:hAnsi="Arial" w:cs="Arial"/>
          <w:sz w:val="20"/>
          <w:szCs w:val="20"/>
        </w:rPr>
      </w:pPr>
      <w:r w:rsidRPr="00502AA6">
        <w:rPr>
          <w:rFonts w:ascii="Arial" w:hAnsi="Arial" w:cs="Arial"/>
          <w:sz w:val="20"/>
          <w:szCs w:val="20"/>
        </w:rPr>
        <w:t>4.</w:t>
      </w:r>
      <w:r w:rsidRPr="00502AA6">
        <w:rPr>
          <w:rFonts w:ascii="Arial" w:hAnsi="Arial" w:cs="Arial"/>
          <w:sz w:val="20"/>
          <w:szCs w:val="20"/>
        </w:rPr>
        <w:tab/>
        <w:t>From the range, you must practically demonstrate that you have assisted with spa operations in all work areas</w:t>
      </w:r>
    </w:p>
    <w:p w:rsidR="00E3665F" w:rsidRPr="00502AA6" w:rsidRDefault="00E3665F" w:rsidP="00E3665F">
      <w:pPr>
        <w:ind w:left="567" w:hanging="567"/>
        <w:rPr>
          <w:rFonts w:ascii="Arial" w:hAnsi="Arial" w:cs="Arial"/>
          <w:sz w:val="20"/>
          <w:szCs w:val="20"/>
        </w:rPr>
      </w:pPr>
    </w:p>
    <w:p w:rsidR="00E3665F" w:rsidRPr="00502AA6" w:rsidRDefault="00E3665F" w:rsidP="00E3665F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502AA6">
        <w:rPr>
          <w:rFonts w:ascii="Arial" w:hAnsi="Arial" w:cs="Arial"/>
          <w:sz w:val="20"/>
          <w:szCs w:val="20"/>
        </w:rPr>
        <w:t>5.</w:t>
      </w:r>
      <w:r w:rsidRPr="00502AA6">
        <w:rPr>
          <w:rFonts w:ascii="Arial" w:hAnsi="Arial" w:cs="Arial"/>
          <w:sz w:val="20"/>
          <w:szCs w:val="20"/>
        </w:rPr>
        <w:tab/>
        <w:t>It is likely most evidence of your performance will be gathered from the obser</w:t>
      </w:r>
      <w:r w:rsidR="00502AA6">
        <w:rPr>
          <w:rFonts w:ascii="Arial" w:hAnsi="Arial" w:cs="Arial"/>
          <w:sz w:val="20"/>
          <w:szCs w:val="20"/>
        </w:rPr>
        <w:t>vations made by your A</w:t>
      </w:r>
      <w:r w:rsidRPr="00502AA6">
        <w:rPr>
          <w:rFonts w:ascii="Arial" w:hAnsi="Arial" w:cs="Arial"/>
          <w:sz w:val="20"/>
          <w:szCs w:val="20"/>
        </w:rPr>
        <w:t>ssessor, but you may be required to produce other evidence to support your performance if you</w:t>
      </w:r>
      <w:r w:rsidR="00502AA6">
        <w:rPr>
          <w:rFonts w:ascii="Arial" w:hAnsi="Arial" w:cs="Arial"/>
          <w:sz w:val="20"/>
          <w:szCs w:val="20"/>
        </w:rPr>
        <w:t>r Assessor has not been present</w:t>
      </w:r>
    </w:p>
    <w:p w:rsidR="002E36D6" w:rsidRPr="00502AA6" w:rsidRDefault="002E36D6" w:rsidP="00187640">
      <w:pPr>
        <w:rPr>
          <w:rFonts w:ascii="Arial" w:hAnsi="Arial" w:cs="Arial"/>
          <w:sz w:val="20"/>
          <w:szCs w:val="20"/>
        </w:rPr>
      </w:pPr>
    </w:p>
    <w:p w:rsidR="00E3665F" w:rsidRPr="00502AA6" w:rsidRDefault="00E3665F" w:rsidP="00187640">
      <w:pPr>
        <w:rPr>
          <w:rFonts w:ascii="Arial" w:hAnsi="Arial" w:cs="Arial"/>
          <w:sz w:val="20"/>
          <w:szCs w:val="20"/>
        </w:rPr>
      </w:pPr>
    </w:p>
    <w:p w:rsidR="00E3665F" w:rsidRDefault="00E3665F" w:rsidP="00187640">
      <w:pPr>
        <w:rPr>
          <w:rFonts w:ascii="Arial" w:hAnsi="Arial" w:cs="Arial"/>
          <w:sz w:val="20"/>
          <w:szCs w:val="20"/>
        </w:rPr>
      </w:pPr>
    </w:p>
    <w:p w:rsidR="00E3665F" w:rsidRDefault="00E3665F" w:rsidP="00187640">
      <w:pPr>
        <w:rPr>
          <w:rFonts w:ascii="Arial" w:hAnsi="Arial" w:cs="Arial"/>
          <w:sz w:val="20"/>
          <w:szCs w:val="20"/>
        </w:rPr>
      </w:pPr>
    </w:p>
    <w:p w:rsidR="00E3665F" w:rsidRDefault="00E3665F" w:rsidP="00187640">
      <w:pPr>
        <w:rPr>
          <w:rFonts w:ascii="Arial" w:hAnsi="Arial" w:cs="Arial"/>
          <w:sz w:val="20"/>
          <w:szCs w:val="20"/>
        </w:rPr>
      </w:pPr>
    </w:p>
    <w:p w:rsidR="00E3665F" w:rsidRDefault="00E3665F" w:rsidP="00187640">
      <w:pPr>
        <w:rPr>
          <w:rFonts w:ascii="Arial" w:hAnsi="Arial" w:cs="Arial"/>
          <w:sz w:val="20"/>
          <w:szCs w:val="20"/>
        </w:rPr>
      </w:pPr>
    </w:p>
    <w:p w:rsidR="00E3665F" w:rsidRDefault="00E3665F" w:rsidP="00187640">
      <w:pPr>
        <w:rPr>
          <w:rFonts w:ascii="Arial" w:hAnsi="Arial" w:cs="Arial"/>
          <w:sz w:val="20"/>
          <w:szCs w:val="20"/>
        </w:rPr>
      </w:pPr>
    </w:p>
    <w:p w:rsidR="00E3665F" w:rsidRDefault="00E3665F" w:rsidP="00187640">
      <w:pPr>
        <w:rPr>
          <w:rFonts w:ascii="Arial" w:hAnsi="Arial" w:cs="Arial"/>
          <w:sz w:val="20"/>
          <w:szCs w:val="20"/>
        </w:rPr>
      </w:pPr>
    </w:p>
    <w:p w:rsidR="00E3665F" w:rsidRDefault="00E3665F" w:rsidP="00187640">
      <w:pPr>
        <w:rPr>
          <w:rFonts w:ascii="Arial" w:hAnsi="Arial" w:cs="Arial"/>
          <w:sz w:val="20"/>
          <w:szCs w:val="20"/>
        </w:rPr>
      </w:pPr>
    </w:p>
    <w:p w:rsidR="002E36D6" w:rsidRDefault="00502AA6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87640" w:rsidRPr="00502AA6" w:rsidRDefault="00187640" w:rsidP="00187640">
      <w:pPr>
        <w:rPr>
          <w:rFonts w:ascii="Arial" w:hAnsi="Arial" w:cs="Arial"/>
          <w:b/>
        </w:rPr>
      </w:pPr>
      <w:r w:rsidRPr="00502AA6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1F5C45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502AA6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jewellery</w:t>
            </w:r>
            <w:r w:rsidR="00502AA6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1F5C45">
              <w:rPr>
                <w:rFonts w:ascii="Arial" w:hAnsi="Arial" w:cs="Arial"/>
                <w:iCs/>
                <w:sz w:val="20"/>
                <w:szCs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1F5C45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502AA6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FA6EEF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A</w:t>
            </w:r>
            <w:r w:rsidR="00EE7855">
              <w:rPr>
                <w:rFonts w:cs="Arial"/>
                <w:b w:val="0"/>
                <w:sz w:val="20"/>
              </w:rPr>
              <w:t xml:space="preserve">ssisted the </w:t>
            </w:r>
            <w:r w:rsidR="00555608">
              <w:rPr>
                <w:rFonts w:cs="Arial"/>
                <w:b w:val="0"/>
                <w:sz w:val="20"/>
              </w:rPr>
              <w:t xml:space="preserve">client </w:t>
            </w:r>
            <w:r w:rsidR="00FA6EEF">
              <w:rPr>
                <w:rFonts w:cs="Arial"/>
                <w:b w:val="0"/>
                <w:sz w:val="20"/>
              </w:rPr>
              <w:t>to the changing rooms/treatment area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502AA6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1F5C45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E3665F" w:rsidRPr="00E3665F" w:rsidRDefault="00E3665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3665F">
              <w:rPr>
                <w:rFonts w:ascii="Arial" w:hAnsi="Arial" w:cs="Arial"/>
                <w:b/>
                <w:sz w:val="20"/>
                <w:szCs w:val="20"/>
              </w:rPr>
              <w:t xml:space="preserve">Clean and </w:t>
            </w:r>
            <w:r w:rsidR="00502AA6" w:rsidRPr="00E3665F">
              <w:rPr>
                <w:rFonts w:ascii="Arial" w:hAnsi="Arial" w:cs="Arial"/>
                <w:b/>
                <w:sz w:val="20"/>
                <w:szCs w:val="20"/>
              </w:rPr>
              <w:t xml:space="preserve">Set Up Spa Work Areas </w:t>
            </w:r>
          </w:p>
          <w:p w:rsidR="006C1A2F" w:rsidRPr="001F5C45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502AA6">
              <w:rPr>
                <w:rFonts w:ascii="Arial" w:hAnsi="Arial" w:cs="Arial"/>
                <w:b/>
                <w:i/>
                <w:sz w:val="20"/>
                <w:szCs w:val="20"/>
              </w:rPr>
              <w:t>L</w:t>
            </w: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3665F" w:rsidRPr="000F0F86">
        <w:tc>
          <w:tcPr>
            <w:tcW w:w="9039" w:type="dxa"/>
          </w:tcPr>
          <w:p w:rsidR="00E3665F" w:rsidRPr="00E3665F" w:rsidRDefault="00E3665F" w:rsidP="006C29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</w:t>
            </w:r>
            <w:r w:rsidRPr="00E3665F">
              <w:rPr>
                <w:rFonts w:ascii="Arial" w:hAnsi="Arial" w:cs="Arial"/>
                <w:sz w:val="20"/>
                <w:szCs w:val="20"/>
              </w:rPr>
              <w:t xml:space="preserve"> up work areas to meet organisation procedures </w:t>
            </w:r>
          </w:p>
        </w:tc>
        <w:tc>
          <w:tcPr>
            <w:tcW w:w="359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3665F" w:rsidRPr="000F0F86">
        <w:tc>
          <w:tcPr>
            <w:tcW w:w="9039" w:type="dxa"/>
          </w:tcPr>
          <w:p w:rsidR="00E3665F" w:rsidRPr="00E3665F" w:rsidRDefault="00E3665F" w:rsidP="00272D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Pr="00E3665F">
              <w:rPr>
                <w:rFonts w:ascii="Arial" w:hAnsi="Arial" w:cs="Arial"/>
                <w:sz w:val="20"/>
                <w:szCs w:val="20"/>
              </w:rPr>
              <w:t xml:space="preserve"> the correct cleaning materials and equipment specific to work</w:t>
            </w:r>
            <w:r w:rsidR="00502AA6">
              <w:rPr>
                <w:rFonts w:ascii="Arial" w:hAnsi="Arial" w:cs="Arial"/>
                <w:sz w:val="20"/>
                <w:szCs w:val="20"/>
              </w:rPr>
              <w:t xml:space="preserve"> areas following manufacturer’s’ </w:t>
            </w:r>
            <w:r w:rsidRPr="00E3665F">
              <w:rPr>
                <w:rFonts w:ascii="Arial" w:hAnsi="Arial" w:cs="Arial"/>
                <w:sz w:val="20"/>
                <w:szCs w:val="20"/>
              </w:rPr>
              <w:t>recommendations and any given instructions</w:t>
            </w:r>
          </w:p>
        </w:tc>
        <w:tc>
          <w:tcPr>
            <w:tcW w:w="359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3665F" w:rsidRPr="000F0F86">
        <w:tc>
          <w:tcPr>
            <w:tcW w:w="9039" w:type="dxa"/>
          </w:tcPr>
          <w:p w:rsidR="00E3665F" w:rsidRPr="00E3665F" w:rsidRDefault="00E3665F" w:rsidP="006C29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Ensured</w:t>
            </w:r>
            <w:r w:rsidRPr="00E3665F">
              <w:rPr>
                <w:rFonts w:ascii="Arial" w:hAnsi="Arial" w:cs="Arial"/>
                <w:sz w:val="20"/>
                <w:szCs w:val="20"/>
              </w:rPr>
              <w:t xml:space="preserve"> all tools and equipment are prepared using the correct sterilisation and disinfection methods</w:t>
            </w:r>
          </w:p>
        </w:tc>
        <w:tc>
          <w:tcPr>
            <w:tcW w:w="359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3665F" w:rsidRPr="000F0F86">
        <w:tc>
          <w:tcPr>
            <w:tcW w:w="9039" w:type="dxa"/>
          </w:tcPr>
          <w:p w:rsidR="00E3665F" w:rsidRPr="00E3665F" w:rsidRDefault="00E3665F" w:rsidP="00E366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Carried</w:t>
            </w:r>
            <w:r w:rsidRPr="00E3665F">
              <w:rPr>
                <w:rFonts w:ascii="Arial" w:hAnsi="Arial" w:cs="Arial"/>
                <w:sz w:val="20"/>
                <w:szCs w:val="20"/>
              </w:rPr>
              <w:t xml:space="preserve"> out cleaning operations for work areas at the required time intervals following manufacturers’ recommendations and given instructions</w:t>
            </w:r>
          </w:p>
        </w:tc>
        <w:tc>
          <w:tcPr>
            <w:tcW w:w="359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3665F" w:rsidRPr="000F0F86">
        <w:tc>
          <w:tcPr>
            <w:tcW w:w="9039" w:type="dxa"/>
          </w:tcPr>
          <w:p w:rsidR="00E3665F" w:rsidRPr="00E3665F" w:rsidRDefault="00E3665F" w:rsidP="006C29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Made</w:t>
            </w:r>
            <w:r w:rsidRPr="00E3665F">
              <w:rPr>
                <w:rFonts w:ascii="Arial" w:hAnsi="Arial" w:cs="Arial"/>
                <w:sz w:val="20"/>
                <w:szCs w:val="20"/>
              </w:rPr>
              <w:t xml:space="preserve"> sure that environmental conditions are suitable </w:t>
            </w:r>
          </w:p>
        </w:tc>
        <w:tc>
          <w:tcPr>
            <w:tcW w:w="359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3665F" w:rsidRPr="000F0F86">
        <w:tc>
          <w:tcPr>
            <w:tcW w:w="9039" w:type="dxa"/>
          </w:tcPr>
          <w:p w:rsidR="00E3665F" w:rsidRPr="00E3665F" w:rsidRDefault="00E3665F" w:rsidP="006C2939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Left</w:t>
            </w:r>
            <w:r w:rsidRPr="00E3665F">
              <w:rPr>
                <w:rFonts w:ascii="Arial" w:hAnsi="Arial" w:cs="Arial"/>
                <w:sz w:val="20"/>
                <w:szCs w:val="20"/>
              </w:rPr>
              <w:t xml:space="preserve"> equipment and work areas in a clean and hygienic condition to meet organisational requirements</w:t>
            </w:r>
          </w:p>
        </w:tc>
        <w:tc>
          <w:tcPr>
            <w:tcW w:w="359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3665F" w:rsidRPr="000F0F86" w:rsidRDefault="00E3665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EE7855" w:rsidRPr="00EE7855" w:rsidRDefault="00502AA6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Check and M</w:t>
            </w:r>
            <w:r w:rsidR="00EE7855" w:rsidRPr="00EE7855">
              <w:rPr>
                <w:rFonts w:ascii="Arial" w:hAnsi="Arial" w:cs="Arial"/>
                <w:b/>
                <w:sz w:val="20"/>
                <w:szCs w:val="20"/>
              </w:rPr>
              <w:t xml:space="preserve">aintain the </w:t>
            </w:r>
            <w:r w:rsidRPr="00EE7855">
              <w:rPr>
                <w:rFonts w:ascii="Arial" w:hAnsi="Arial" w:cs="Arial"/>
                <w:b/>
                <w:sz w:val="20"/>
                <w:szCs w:val="20"/>
              </w:rPr>
              <w:t xml:space="preserve">Spa Work Areas </w:t>
            </w:r>
          </w:p>
          <w:p w:rsidR="00A85689" w:rsidRPr="001F5C45" w:rsidRDefault="00502AA6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>The Learner:</w:t>
            </w:r>
          </w:p>
        </w:tc>
      </w:tr>
      <w:tr w:rsidR="00EE7855" w:rsidRPr="000F0F86">
        <w:tc>
          <w:tcPr>
            <w:tcW w:w="9039" w:type="dxa"/>
          </w:tcPr>
          <w:p w:rsidR="00EE7855" w:rsidRPr="00DD4273" w:rsidRDefault="00EE7855" w:rsidP="00272D8E">
            <w:pPr>
              <w:rPr>
                <w:rFonts w:ascii="Arial" w:hAnsi="Arial" w:cs="Arial"/>
                <w:sz w:val="20"/>
                <w:szCs w:val="20"/>
              </w:rPr>
            </w:pPr>
            <w:r w:rsidRPr="00DD4273">
              <w:rPr>
                <w:rFonts w:ascii="Arial" w:hAnsi="Arial" w:cs="Arial"/>
                <w:sz w:val="20"/>
                <w:szCs w:val="20"/>
              </w:rPr>
              <w:lastRenderedPageBreak/>
              <w:t xml:space="preserve">Ensured written instructions are in good condition, completed and displayed in the required place </w:t>
            </w:r>
          </w:p>
        </w:tc>
        <w:tc>
          <w:tcPr>
            <w:tcW w:w="359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E7855" w:rsidRPr="000F0F86">
        <w:tc>
          <w:tcPr>
            <w:tcW w:w="9039" w:type="dxa"/>
          </w:tcPr>
          <w:p w:rsidR="00EE7855" w:rsidRPr="00DD4273" w:rsidRDefault="00EE7855" w:rsidP="00EE7855">
            <w:pPr>
              <w:pStyle w:val="Indent"/>
              <w:ind w:left="0" w:firstLine="0"/>
              <w:rPr>
                <w:rFonts w:ascii="Arial" w:hAnsi="Arial" w:cs="Arial"/>
                <w:sz w:val="20"/>
              </w:rPr>
            </w:pPr>
            <w:r w:rsidRPr="00DD4273">
              <w:rPr>
                <w:rFonts w:ascii="Arial" w:hAnsi="Arial" w:cs="Arial"/>
                <w:sz w:val="20"/>
              </w:rPr>
              <w:t xml:space="preserve">Checked equipment and the condition </w:t>
            </w:r>
            <w:r w:rsidRPr="006C2939">
              <w:rPr>
                <w:rFonts w:ascii="Arial" w:hAnsi="Arial" w:cs="Arial"/>
                <w:sz w:val="20"/>
              </w:rPr>
              <w:t>of work areas</w:t>
            </w:r>
            <w:r w:rsidRPr="00DD4273">
              <w:rPr>
                <w:rFonts w:ascii="Arial" w:hAnsi="Arial" w:cs="Arial"/>
                <w:b/>
                <w:sz w:val="20"/>
              </w:rPr>
              <w:t xml:space="preserve"> </w:t>
            </w:r>
            <w:r w:rsidRPr="00DD4273">
              <w:rPr>
                <w:rFonts w:ascii="Arial" w:hAnsi="Arial" w:cs="Arial"/>
                <w:sz w:val="20"/>
              </w:rPr>
              <w:t>at the required intervals according to manufacturers’ instructions and organisational procedures</w:t>
            </w:r>
          </w:p>
        </w:tc>
        <w:tc>
          <w:tcPr>
            <w:tcW w:w="359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E7855" w:rsidRPr="000F0F86">
        <w:tc>
          <w:tcPr>
            <w:tcW w:w="9039" w:type="dxa"/>
          </w:tcPr>
          <w:p w:rsidR="00EE7855" w:rsidRPr="00DD4273" w:rsidRDefault="006C2939" w:rsidP="00EE7855">
            <w:pPr>
              <w:pStyle w:val="Inden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  <w:r w:rsidR="00EE7855" w:rsidRPr="00DD4273">
              <w:rPr>
                <w:rFonts w:ascii="Arial" w:hAnsi="Arial" w:cs="Arial"/>
                <w:sz w:val="20"/>
              </w:rPr>
              <w:t xml:space="preserve">orrectly conducted water and temperature tests at the required intervals </w:t>
            </w:r>
          </w:p>
        </w:tc>
        <w:tc>
          <w:tcPr>
            <w:tcW w:w="359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E7855" w:rsidRPr="000F0F86">
        <w:tc>
          <w:tcPr>
            <w:tcW w:w="9039" w:type="dxa"/>
          </w:tcPr>
          <w:p w:rsidR="00EE7855" w:rsidRPr="00DD4273" w:rsidRDefault="00EE7855" w:rsidP="006C2939">
            <w:pPr>
              <w:pStyle w:val="Indent"/>
              <w:ind w:left="0" w:firstLine="0"/>
              <w:rPr>
                <w:rFonts w:ascii="Arial" w:hAnsi="Arial" w:cs="Arial"/>
                <w:sz w:val="20"/>
              </w:rPr>
            </w:pPr>
            <w:r w:rsidRPr="00DD4273">
              <w:rPr>
                <w:rFonts w:ascii="Arial" w:hAnsi="Arial" w:cs="Arial"/>
                <w:sz w:val="20"/>
              </w:rPr>
              <w:t>Rep</w:t>
            </w:r>
            <w:r w:rsidR="006C2939">
              <w:rPr>
                <w:rFonts w:ascii="Arial" w:hAnsi="Arial" w:cs="Arial"/>
                <w:sz w:val="20"/>
              </w:rPr>
              <w:t>o</w:t>
            </w:r>
            <w:r w:rsidRPr="00DD4273">
              <w:rPr>
                <w:rFonts w:ascii="Arial" w:hAnsi="Arial" w:cs="Arial"/>
                <w:sz w:val="20"/>
              </w:rPr>
              <w:t>rted any chemical concentration problems and temperature fluctuations to the relevant person</w:t>
            </w:r>
          </w:p>
        </w:tc>
        <w:tc>
          <w:tcPr>
            <w:tcW w:w="359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E7855" w:rsidRPr="000F0F86">
        <w:tc>
          <w:tcPr>
            <w:tcW w:w="9039" w:type="dxa"/>
          </w:tcPr>
          <w:p w:rsidR="00EE7855" w:rsidRPr="00DD4273" w:rsidRDefault="00EE7855" w:rsidP="006C2939">
            <w:pPr>
              <w:pStyle w:val="Indent"/>
              <w:ind w:left="0" w:firstLine="0"/>
              <w:rPr>
                <w:rFonts w:ascii="Arial" w:hAnsi="Arial" w:cs="Arial"/>
                <w:sz w:val="20"/>
              </w:rPr>
            </w:pPr>
            <w:r w:rsidRPr="00DD4273">
              <w:rPr>
                <w:rFonts w:ascii="Arial" w:hAnsi="Arial" w:cs="Arial"/>
                <w:sz w:val="20"/>
              </w:rPr>
              <w:t xml:space="preserve">Maintained stock </w:t>
            </w:r>
            <w:r w:rsidR="006C2939">
              <w:rPr>
                <w:rFonts w:ascii="Arial" w:hAnsi="Arial" w:cs="Arial"/>
                <w:sz w:val="20"/>
              </w:rPr>
              <w:t>at the required levels</w:t>
            </w:r>
            <w:r w:rsidRPr="00DD4273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59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E7855" w:rsidRPr="000F0F86">
        <w:tc>
          <w:tcPr>
            <w:tcW w:w="9039" w:type="dxa"/>
          </w:tcPr>
          <w:p w:rsidR="00EE7855" w:rsidRPr="00DD4273" w:rsidRDefault="00EE7855" w:rsidP="00EE7855">
            <w:pPr>
              <w:pStyle w:val="Indent"/>
              <w:ind w:left="0" w:firstLine="0"/>
              <w:rPr>
                <w:rFonts w:ascii="Arial" w:hAnsi="Arial" w:cs="Arial"/>
                <w:sz w:val="20"/>
              </w:rPr>
            </w:pPr>
            <w:r w:rsidRPr="00DD4273">
              <w:rPr>
                <w:rFonts w:ascii="Arial" w:hAnsi="Arial" w:cs="Arial"/>
                <w:sz w:val="20"/>
              </w:rPr>
              <w:t>Promptly reported any resources and consumables that need re</w:t>
            </w:r>
            <w:r w:rsidR="00502AA6">
              <w:rPr>
                <w:rFonts w:ascii="Arial" w:hAnsi="Arial" w:cs="Arial"/>
                <w:sz w:val="20"/>
              </w:rPr>
              <w:t>-</w:t>
            </w:r>
            <w:r w:rsidRPr="00DD4273">
              <w:rPr>
                <w:rFonts w:ascii="Arial" w:hAnsi="Arial" w:cs="Arial"/>
                <w:sz w:val="20"/>
              </w:rPr>
              <w:t>ordering to the relevant person</w:t>
            </w:r>
          </w:p>
        </w:tc>
        <w:tc>
          <w:tcPr>
            <w:tcW w:w="359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E7855" w:rsidRPr="000F0F86">
        <w:tc>
          <w:tcPr>
            <w:tcW w:w="9039" w:type="dxa"/>
          </w:tcPr>
          <w:p w:rsidR="00EE7855" w:rsidRPr="00DD4273" w:rsidRDefault="00DD4273" w:rsidP="006C2939">
            <w:pPr>
              <w:rPr>
                <w:rFonts w:ascii="Arial" w:hAnsi="Arial" w:cs="Arial"/>
                <w:sz w:val="20"/>
                <w:szCs w:val="20"/>
              </w:rPr>
            </w:pPr>
            <w:r w:rsidRPr="00DD4273">
              <w:rPr>
                <w:rFonts w:ascii="Arial" w:hAnsi="Arial" w:cs="Arial"/>
                <w:sz w:val="20"/>
                <w:szCs w:val="20"/>
              </w:rPr>
              <w:t>Checked</w:t>
            </w:r>
            <w:r w:rsidR="00EE7855" w:rsidRPr="00DD4273">
              <w:rPr>
                <w:rFonts w:ascii="Arial" w:hAnsi="Arial" w:cs="Arial"/>
                <w:sz w:val="20"/>
                <w:szCs w:val="20"/>
              </w:rPr>
              <w:t xml:space="preserve"> the client’s well</w:t>
            </w:r>
            <w:r w:rsidR="00502AA6">
              <w:rPr>
                <w:rFonts w:ascii="Arial" w:hAnsi="Arial" w:cs="Arial"/>
                <w:sz w:val="20"/>
                <w:szCs w:val="20"/>
              </w:rPr>
              <w:t>-</w:t>
            </w:r>
            <w:r w:rsidR="00EE7855" w:rsidRPr="00DD4273">
              <w:rPr>
                <w:rFonts w:ascii="Arial" w:hAnsi="Arial" w:cs="Arial"/>
                <w:sz w:val="20"/>
                <w:szCs w:val="20"/>
              </w:rPr>
              <w:t xml:space="preserve">being at regular intervals </w:t>
            </w:r>
          </w:p>
        </w:tc>
        <w:tc>
          <w:tcPr>
            <w:tcW w:w="359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E7855" w:rsidRPr="000F0F86">
        <w:tc>
          <w:tcPr>
            <w:tcW w:w="9039" w:type="dxa"/>
          </w:tcPr>
          <w:p w:rsidR="00EE7855" w:rsidRPr="00DD4273" w:rsidRDefault="00DD4273" w:rsidP="00DD4273">
            <w:pPr>
              <w:rPr>
                <w:rFonts w:ascii="Arial" w:hAnsi="Arial" w:cs="Arial"/>
                <w:sz w:val="20"/>
                <w:szCs w:val="20"/>
              </w:rPr>
            </w:pPr>
            <w:r w:rsidRPr="00DD4273">
              <w:rPr>
                <w:rFonts w:ascii="Arial" w:hAnsi="Arial" w:cs="Arial"/>
                <w:sz w:val="20"/>
                <w:szCs w:val="20"/>
              </w:rPr>
              <w:t>Recognised</w:t>
            </w:r>
            <w:r w:rsidR="00EE7855" w:rsidRPr="00DD4273">
              <w:rPr>
                <w:rFonts w:ascii="Arial" w:hAnsi="Arial" w:cs="Arial"/>
                <w:sz w:val="20"/>
                <w:szCs w:val="20"/>
              </w:rPr>
              <w:t xml:space="preserve"> any contra-actions occurring during the treatment and inform</w:t>
            </w:r>
            <w:r w:rsidRPr="00DD4273">
              <w:rPr>
                <w:rFonts w:ascii="Arial" w:hAnsi="Arial" w:cs="Arial"/>
                <w:sz w:val="20"/>
                <w:szCs w:val="20"/>
              </w:rPr>
              <w:t>ed</w:t>
            </w:r>
            <w:r w:rsidR="00EE7855" w:rsidRPr="00DD4273">
              <w:rPr>
                <w:rFonts w:ascii="Arial" w:hAnsi="Arial" w:cs="Arial"/>
                <w:sz w:val="20"/>
                <w:szCs w:val="20"/>
              </w:rPr>
              <w:t xml:space="preserve"> the relevant person </w:t>
            </w:r>
          </w:p>
        </w:tc>
        <w:tc>
          <w:tcPr>
            <w:tcW w:w="359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E7855" w:rsidRPr="000F0F86" w:rsidRDefault="00EE78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40ED" w:rsidRPr="00DD4273" w:rsidRDefault="00DD4273" w:rsidP="006C2939">
            <w:pPr>
              <w:rPr>
                <w:rFonts w:ascii="Arial" w:hAnsi="Arial" w:cs="Arial"/>
                <w:sz w:val="20"/>
                <w:szCs w:val="20"/>
              </w:rPr>
            </w:pPr>
            <w:r w:rsidRPr="00DD4273">
              <w:rPr>
                <w:rFonts w:ascii="Arial" w:hAnsi="Arial" w:cs="Arial"/>
                <w:sz w:val="20"/>
                <w:szCs w:val="20"/>
              </w:rPr>
              <w:t>Ensured</w:t>
            </w:r>
            <w:r w:rsidR="00EE7855" w:rsidRPr="00DD4273">
              <w:rPr>
                <w:rFonts w:ascii="Arial" w:hAnsi="Arial" w:cs="Arial"/>
                <w:sz w:val="20"/>
                <w:szCs w:val="20"/>
              </w:rPr>
              <w:t xml:space="preserve"> spa operational records are up-to-date, accurate, complete and legible in line with organisational procedures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  <w:shd w:val="clear" w:color="auto" w:fill="D9D9D9"/>
          </w:tcPr>
          <w:p w:rsidR="00DD4273" w:rsidRPr="00DD4273" w:rsidRDefault="00DD4273" w:rsidP="00DD4273">
            <w:pPr>
              <w:pStyle w:val="Indent"/>
              <w:tabs>
                <w:tab w:val="left" w:pos="567"/>
              </w:tabs>
              <w:rPr>
                <w:rFonts w:ascii="Arial" w:hAnsi="Arial" w:cs="Arial"/>
                <w:b/>
                <w:sz w:val="20"/>
              </w:rPr>
            </w:pPr>
            <w:r w:rsidRPr="00DD4273">
              <w:rPr>
                <w:rFonts w:ascii="Arial" w:hAnsi="Arial" w:cs="Arial"/>
                <w:b/>
                <w:sz w:val="20"/>
              </w:rPr>
              <w:t xml:space="preserve">Shut </w:t>
            </w:r>
            <w:r w:rsidR="00502AA6" w:rsidRPr="00DD4273">
              <w:rPr>
                <w:rFonts w:ascii="Arial" w:hAnsi="Arial" w:cs="Arial"/>
                <w:b/>
                <w:sz w:val="20"/>
              </w:rPr>
              <w:t>Down Work Areas</w:t>
            </w:r>
          </w:p>
          <w:p w:rsidR="00A640ED" w:rsidRPr="001F5C45" w:rsidRDefault="00502AA6" w:rsidP="00DD4273">
            <w:pPr>
              <w:pStyle w:val="Indent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</w:rPr>
              <w:t>The Learner</w:t>
            </w:r>
            <w:r>
              <w:rPr>
                <w:rFonts w:ascii="Arial" w:hAnsi="Arial" w:cs="Arial"/>
                <w:b/>
                <w:i/>
                <w:sz w:val="20"/>
              </w:rPr>
              <w:t>:</w:t>
            </w:r>
          </w:p>
        </w:tc>
        <w:tc>
          <w:tcPr>
            <w:tcW w:w="359" w:type="dxa"/>
            <w:shd w:val="clear" w:color="auto" w:fill="D9D9D9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shd w:val="clear" w:color="auto" w:fill="D9D9D9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4273" w:rsidRPr="000F0F86">
        <w:tc>
          <w:tcPr>
            <w:tcW w:w="9039" w:type="dxa"/>
          </w:tcPr>
          <w:p w:rsidR="00DD4273" w:rsidRPr="00DD4273" w:rsidRDefault="00DD4273" w:rsidP="00DD4273">
            <w:pPr>
              <w:pStyle w:val="Indent"/>
              <w:ind w:left="0" w:firstLine="0"/>
              <w:rPr>
                <w:rFonts w:ascii="Arial" w:hAnsi="Arial" w:cs="Arial"/>
                <w:sz w:val="20"/>
              </w:rPr>
            </w:pPr>
            <w:r w:rsidRPr="00DD4273">
              <w:rPr>
                <w:rFonts w:ascii="Arial" w:hAnsi="Arial" w:cs="Arial"/>
                <w:sz w:val="20"/>
              </w:rPr>
              <w:t>Ensured equipment and work areas are shut down according to legal, organisational and manufacturers’ requirements</w:t>
            </w:r>
          </w:p>
        </w:tc>
        <w:tc>
          <w:tcPr>
            <w:tcW w:w="359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4273" w:rsidRPr="000F0F86">
        <w:tc>
          <w:tcPr>
            <w:tcW w:w="9039" w:type="dxa"/>
          </w:tcPr>
          <w:p w:rsidR="00DD4273" w:rsidRPr="00DD4273" w:rsidRDefault="00DD4273" w:rsidP="00272D8E">
            <w:pPr>
              <w:pStyle w:val="Inden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Ensured</w:t>
            </w:r>
            <w:r w:rsidRPr="00DD4273">
              <w:rPr>
                <w:rFonts w:ascii="Arial" w:hAnsi="Arial" w:cs="Arial"/>
                <w:sz w:val="20"/>
              </w:rPr>
              <w:t xml:space="preserve"> equipment and work areas are in a condition suitable for future treatments</w:t>
            </w:r>
          </w:p>
        </w:tc>
        <w:tc>
          <w:tcPr>
            <w:tcW w:w="359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4273" w:rsidRPr="000F0F86">
        <w:tc>
          <w:tcPr>
            <w:tcW w:w="9039" w:type="dxa"/>
          </w:tcPr>
          <w:p w:rsidR="00DD4273" w:rsidRPr="00DD4273" w:rsidRDefault="00DD4273" w:rsidP="00DD4273">
            <w:pPr>
              <w:pStyle w:val="Inden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</w:t>
            </w:r>
            <w:r w:rsidRPr="00DD4273">
              <w:rPr>
                <w:rFonts w:ascii="Arial" w:hAnsi="Arial" w:cs="Arial"/>
                <w:sz w:val="20"/>
              </w:rPr>
              <w:t xml:space="preserve">romptly </w:t>
            </w:r>
            <w:r w:rsidR="006C2939" w:rsidRPr="00DD4273">
              <w:rPr>
                <w:rFonts w:ascii="Arial" w:hAnsi="Arial" w:cs="Arial"/>
                <w:sz w:val="20"/>
              </w:rPr>
              <w:t>notifie</w:t>
            </w:r>
            <w:r w:rsidR="006C2939">
              <w:rPr>
                <w:rFonts w:ascii="Arial" w:hAnsi="Arial" w:cs="Arial"/>
                <w:sz w:val="20"/>
              </w:rPr>
              <w:t>d</w:t>
            </w:r>
            <w:r w:rsidRPr="00DD4273">
              <w:rPr>
                <w:rFonts w:ascii="Arial" w:hAnsi="Arial" w:cs="Arial"/>
                <w:sz w:val="20"/>
              </w:rPr>
              <w:t xml:space="preserve"> the relevant person of the completion of shutdown procedures</w:t>
            </w:r>
          </w:p>
        </w:tc>
        <w:tc>
          <w:tcPr>
            <w:tcW w:w="359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4273" w:rsidRPr="000F0F86">
        <w:tc>
          <w:tcPr>
            <w:tcW w:w="9039" w:type="dxa"/>
          </w:tcPr>
          <w:p w:rsidR="00DD4273" w:rsidRPr="00DD4273" w:rsidRDefault="00DD4273" w:rsidP="00272D8E">
            <w:pPr>
              <w:pStyle w:val="Inden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Ensured</w:t>
            </w:r>
            <w:r w:rsidRPr="00DD4273">
              <w:rPr>
                <w:rFonts w:ascii="Arial" w:hAnsi="Arial" w:cs="Arial"/>
                <w:sz w:val="20"/>
              </w:rPr>
              <w:t xml:space="preserve"> shut down has been completed to the satisfaction of the relevant member of staff</w:t>
            </w:r>
          </w:p>
        </w:tc>
        <w:tc>
          <w:tcPr>
            <w:tcW w:w="359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1F5C45" w:rsidRDefault="00DD5613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1F5C45" w:rsidRDefault="00502AA6" w:rsidP="00DD4273">
            <w:pPr>
              <w:pStyle w:val="BodyText"/>
              <w:tabs>
                <w:tab w:val="left" w:pos="567"/>
              </w:tabs>
              <w:ind w:left="709" w:hanging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i w:val="0"/>
              </w:rPr>
              <w:t>Work A</w:t>
            </w:r>
            <w:r w:rsidR="00DD4273" w:rsidRPr="00DD4273">
              <w:rPr>
                <w:rFonts w:ascii="Arial" w:hAnsi="Arial" w:cs="Arial"/>
                <w:b/>
                <w:i w:val="0"/>
              </w:rPr>
              <w:t>reas are:</w:t>
            </w:r>
          </w:p>
        </w:tc>
      </w:tr>
      <w:tr w:rsidR="00DD4273" w:rsidRPr="000F0F86">
        <w:tc>
          <w:tcPr>
            <w:tcW w:w="9039" w:type="dxa"/>
          </w:tcPr>
          <w:p w:rsidR="00DD4273" w:rsidRPr="00502AA6" w:rsidRDefault="00DD4273" w:rsidP="00DD4273">
            <w:pPr>
              <w:pStyle w:val="BodyText"/>
              <w:tabs>
                <w:tab w:val="left" w:pos="567"/>
                <w:tab w:val="left" w:pos="709"/>
                <w:tab w:val="left" w:pos="1134"/>
              </w:tabs>
              <w:rPr>
                <w:rFonts w:ascii="Arial" w:hAnsi="Arial" w:cs="Arial"/>
                <w:b/>
                <w:i w:val="0"/>
              </w:rPr>
            </w:pPr>
            <w:r w:rsidRPr="00502AA6">
              <w:rPr>
                <w:rFonts w:ascii="Arial" w:hAnsi="Arial" w:cs="Arial"/>
                <w:i w:val="0"/>
              </w:rPr>
              <w:t>a) wet areas</w:t>
            </w:r>
          </w:p>
        </w:tc>
        <w:tc>
          <w:tcPr>
            <w:tcW w:w="359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4273" w:rsidRPr="000F0F86">
        <w:tc>
          <w:tcPr>
            <w:tcW w:w="9039" w:type="dxa"/>
          </w:tcPr>
          <w:p w:rsidR="00DD4273" w:rsidRPr="00502AA6" w:rsidRDefault="00DD4273" w:rsidP="00DD4273">
            <w:pPr>
              <w:pStyle w:val="BodyText"/>
              <w:tabs>
                <w:tab w:val="left" w:pos="567"/>
                <w:tab w:val="left" w:pos="709"/>
                <w:tab w:val="left" w:pos="1134"/>
              </w:tabs>
              <w:rPr>
                <w:rFonts w:ascii="Arial" w:hAnsi="Arial" w:cs="Arial"/>
                <w:b/>
                <w:i w:val="0"/>
              </w:rPr>
            </w:pPr>
            <w:r w:rsidRPr="00502AA6">
              <w:rPr>
                <w:rFonts w:ascii="Arial" w:hAnsi="Arial" w:cs="Arial"/>
                <w:i w:val="0"/>
              </w:rPr>
              <w:t>b) treatment areas</w:t>
            </w:r>
          </w:p>
        </w:tc>
        <w:tc>
          <w:tcPr>
            <w:tcW w:w="359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4273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DD4273" w:rsidRPr="00502AA6" w:rsidRDefault="00DD4273" w:rsidP="00DD4273">
            <w:pPr>
              <w:pStyle w:val="BodyText"/>
              <w:tabs>
                <w:tab w:val="left" w:pos="567"/>
                <w:tab w:val="left" w:pos="709"/>
                <w:tab w:val="left" w:pos="1134"/>
              </w:tabs>
              <w:rPr>
                <w:rFonts w:ascii="Arial" w:hAnsi="Arial" w:cs="Arial"/>
                <w:b/>
                <w:i w:val="0"/>
              </w:rPr>
            </w:pPr>
            <w:r w:rsidRPr="00502AA6">
              <w:rPr>
                <w:rFonts w:ascii="Arial" w:hAnsi="Arial" w:cs="Arial"/>
                <w:i w:val="0"/>
              </w:rPr>
              <w:t>c) changing rooms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4273" w:rsidRPr="000F0F86">
        <w:tc>
          <w:tcPr>
            <w:tcW w:w="9039" w:type="dxa"/>
          </w:tcPr>
          <w:p w:rsidR="00DD4273" w:rsidRPr="00502AA6" w:rsidRDefault="00DD4273" w:rsidP="00DD4273">
            <w:pPr>
              <w:pStyle w:val="BodyText"/>
              <w:tabs>
                <w:tab w:val="left" w:pos="567"/>
                <w:tab w:val="left" w:pos="709"/>
                <w:tab w:val="left" w:pos="1134"/>
              </w:tabs>
              <w:rPr>
                <w:rFonts w:ascii="Arial" w:hAnsi="Arial" w:cs="Arial"/>
                <w:b/>
                <w:i w:val="0"/>
              </w:rPr>
            </w:pPr>
            <w:r w:rsidRPr="00502AA6">
              <w:rPr>
                <w:rFonts w:ascii="Arial" w:hAnsi="Arial" w:cs="Arial"/>
                <w:i w:val="0"/>
              </w:rPr>
              <w:t>d) relaxation areas</w:t>
            </w:r>
          </w:p>
        </w:tc>
        <w:tc>
          <w:tcPr>
            <w:tcW w:w="359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4273" w:rsidRPr="000F0F86">
        <w:tc>
          <w:tcPr>
            <w:tcW w:w="9039" w:type="dxa"/>
          </w:tcPr>
          <w:p w:rsidR="00DD4273" w:rsidRPr="00DD4273" w:rsidRDefault="00DD4273" w:rsidP="00272D8E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e) </w:t>
            </w:r>
            <w:r w:rsidRPr="00DD4273">
              <w:rPr>
                <w:rFonts w:ascii="Arial" w:hAnsi="Arial" w:cs="Arial"/>
                <w:sz w:val="20"/>
                <w:szCs w:val="20"/>
              </w:rPr>
              <w:t>service areas</w:t>
            </w:r>
          </w:p>
        </w:tc>
        <w:tc>
          <w:tcPr>
            <w:tcW w:w="359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D4273" w:rsidRPr="000F0F86" w:rsidRDefault="00DD427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F28B2" w:rsidRDefault="002F28B2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518"/>
        <w:gridCol w:w="1620"/>
      </w:tblGrid>
      <w:tr w:rsidR="00CC051A">
        <w:trPr>
          <w:trHeight w:val="530"/>
          <w:tblHeader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Assessor’s Comments                                                                      </w:t>
            </w:r>
          </w:p>
          <w:p w:rsidR="00CC051A" w:rsidRDefault="00CC051A">
            <w:pPr>
              <w:jc w:val="center"/>
              <w:rPr>
                <w:rFonts w:ascii="Arial" w:hAnsi="Arial" w:cs="Arial"/>
                <w:b/>
              </w:rPr>
            </w:pPr>
          </w:p>
          <w:p w:rsidR="00CC051A" w:rsidRDefault="00CC05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Assessor’s </w:t>
            </w:r>
          </w:p>
          <w:p w:rsidR="00CC051A" w:rsidRDefault="00CC051A">
            <w:pPr>
              <w:ind w:left="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  <w:p w:rsidR="00CC051A" w:rsidRDefault="00CC05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051A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28B2" w:rsidRDefault="002F28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28B2" w:rsidRDefault="002F28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28B2" w:rsidRDefault="002F28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28B2" w:rsidRDefault="002F28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28B2" w:rsidRDefault="002F28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C051A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C051A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C051A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C051A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51A" w:rsidRDefault="00CC051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301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502AA6" w:rsidRDefault="00EE74BF" w:rsidP="00502AA6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502AA6" w:rsidRPr="007B710F">
        <w:rPr>
          <w:rFonts w:ascii="Arial" w:hAnsi="Arial" w:cs="Arial"/>
          <w:b/>
          <w:sz w:val="20"/>
          <w:szCs w:val="20"/>
        </w:rPr>
        <w:t xml:space="preserve">Referred </w:t>
      </w:r>
      <w:r w:rsidR="00502AA6" w:rsidRPr="007B710F">
        <w:rPr>
          <w:rFonts w:ascii="Wingdings" w:hAnsi="Wingdings" w:cs="Arial"/>
          <w:b/>
          <w:sz w:val="20"/>
          <w:szCs w:val="20"/>
        </w:rPr>
        <w:t></w:t>
      </w:r>
      <w:r w:rsidR="00502AA6" w:rsidRPr="007B710F">
        <w:rPr>
          <w:rFonts w:ascii="Wingdings" w:hAnsi="Wingdings" w:cs="Arial"/>
          <w:b/>
          <w:sz w:val="20"/>
          <w:szCs w:val="20"/>
        </w:rPr>
        <w:tab/>
      </w:r>
      <w:r w:rsidR="00502AA6" w:rsidRPr="007B710F">
        <w:rPr>
          <w:rFonts w:ascii="Wingdings" w:hAnsi="Wingdings" w:cs="Arial"/>
          <w:b/>
          <w:sz w:val="20"/>
          <w:szCs w:val="20"/>
        </w:rPr>
        <w:t></w:t>
      </w:r>
      <w:r w:rsidR="00502AA6" w:rsidRPr="007B710F">
        <w:rPr>
          <w:rFonts w:ascii="Arial" w:hAnsi="Arial" w:cs="Arial"/>
          <w:b/>
          <w:sz w:val="20"/>
          <w:szCs w:val="20"/>
        </w:rPr>
        <w:t xml:space="preserve">Pass </w:t>
      </w:r>
      <w:r w:rsidR="00502AA6" w:rsidRPr="007B710F">
        <w:rPr>
          <w:rFonts w:ascii="Wingdings" w:hAnsi="Wingdings" w:cs="Arial"/>
          <w:b/>
          <w:sz w:val="20"/>
          <w:szCs w:val="20"/>
        </w:rPr>
        <w:t></w:t>
      </w:r>
    </w:p>
    <w:p w:rsidR="00502AA6" w:rsidRPr="007B710F" w:rsidRDefault="00502AA6" w:rsidP="00502AA6">
      <w:pPr>
        <w:ind w:left="10800"/>
        <w:rPr>
          <w:rFonts w:ascii="Arial" w:hAnsi="Arial" w:cs="Arial"/>
          <w:sz w:val="20"/>
          <w:szCs w:val="20"/>
        </w:rPr>
      </w:pPr>
    </w:p>
    <w:p w:rsidR="00502AA6" w:rsidRPr="00F50964" w:rsidRDefault="00502AA6" w:rsidP="00502AA6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502AA6" w:rsidRPr="00F50964" w:rsidRDefault="00502AA6" w:rsidP="00502AA6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502AA6" w:rsidRPr="00F50964" w:rsidRDefault="00502AA6" w:rsidP="00502AA6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502AA6" w:rsidRPr="00F50964" w:rsidRDefault="00502AA6" w:rsidP="00502AA6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502AA6" w:rsidRDefault="00502AA6" w:rsidP="00502AA6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Date…………………………………………………</w:t>
      </w:r>
      <w:r>
        <w:rPr>
          <w:rFonts w:ascii="Arial" w:hAnsi="Arial" w:cs="Arial"/>
          <w:sz w:val="20"/>
          <w:szCs w:val="20"/>
        </w:rPr>
        <w:t>…………</w:t>
      </w:r>
      <w:r w:rsidRPr="00F50964">
        <w:rPr>
          <w:rFonts w:ascii="Arial" w:hAnsi="Arial" w:cs="Arial"/>
          <w:sz w:val="20"/>
          <w:szCs w:val="20"/>
        </w:rPr>
        <w:t>…..……</w:t>
      </w:r>
      <w:r>
        <w:rPr>
          <w:rFonts w:ascii="Arial" w:hAnsi="Arial" w:cs="Arial"/>
          <w:sz w:val="20"/>
          <w:szCs w:val="20"/>
        </w:rPr>
        <w:t>………..</w:t>
      </w:r>
    </w:p>
    <w:p w:rsidR="00502AA6" w:rsidRDefault="00502AA6" w:rsidP="00502AA6">
      <w:pPr>
        <w:rPr>
          <w:rFonts w:ascii="Arial" w:hAnsi="Arial" w:cs="Arial"/>
          <w:sz w:val="20"/>
          <w:szCs w:val="20"/>
        </w:rPr>
      </w:pPr>
    </w:p>
    <w:p w:rsidR="00190BF2" w:rsidRPr="002C1C38" w:rsidRDefault="00502AA6" w:rsidP="00502AA6">
      <w:pPr>
        <w:rPr>
          <w:rFonts w:ascii="Arial" w:hAnsi="Arial" w:cs="Arial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</w:t>
      </w: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74A" w:rsidRDefault="00F0674A">
      <w:r>
        <w:separator/>
      </w:r>
    </w:p>
  </w:endnote>
  <w:endnote w:type="continuationSeparator" w:id="0">
    <w:p w:rsidR="00F0674A" w:rsidRDefault="00F06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8B2" w:rsidRDefault="002F28B2">
    <w:pPr>
      <w:pStyle w:val="Footer"/>
    </w:pPr>
    <w:r>
      <w:t>V</w:t>
    </w:r>
    <w:r w:rsidR="00F37175">
      <w:t xml:space="preserve">ersion </w:t>
    </w:r>
    <w:r>
      <w:t>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74A" w:rsidRDefault="00F0674A">
      <w:r>
        <w:separator/>
      </w:r>
    </w:p>
  </w:footnote>
  <w:footnote w:type="continuationSeparator" w:id="0">
    <w:p w:rsidR="00F0674A" w:rsidRDefault="00F06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0F931EE4"/>
    <w:multiLevelType w:val="hybridMultilevel"/>
    <w:tmpl w:val="D88AAEC8"/>
    <w:lvl w:ilvl="0" w:tplc="B8042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1E2F2194"/>
    <w:multiLevelType w:val="hybridMultilevel"/>
    <w:tmpl w:val="B846E290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7" w15:restartNumberingAfterBreak="0">
    <w:nsid w:val="65E6636A"/>
    <w:multiLevelType w:val="hybridMultilevel"/>
    <w:tmpl w:val="B12A40DE"/>
    <w:lvl w:ilvl="0" w:tplc="A42E2286">
      <w:start w:val="1"/>
      <w:numFmt w:val="lowerLetter"/>
      <w:lvlText w:val="%1)"/>
      <w:lvlJc w:val="left"/>
      <w:pPr>
        <w:ind w:left="930" w:hanging="360"/>
      </w:pPr>
      <w:rPr>
        <w:rFonts w:hint="default"/>
        <w:b w:val="0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8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</w:num>
  <w:num w:numId="2">
    <w:abstractNumId w:val="28"/>
  </w:num>
  <w:num w:numId="3">
    <w:abstractNumId w:val="7"/>
  </w:num>
  <w:num w:numId="4">
    <w:abstractNumId w:val="2"/>
  </w:num>
  <w:num w:numId="5">
    <w:abstractNumId w:val="12"/>
  </w:num>
  <w:num w:numId="6">
    <w:abstractNumId w:val="39"/>
  </w:num>
  <w:num w:numId="7">
    <w:abstractNumId w:val="26"/>
  </w:num>
  <w:num w:numId="8">
    <w:abstractNumId w:val="25"/>
  </w:num>
  <w:num w:numId="9">
    <w:abstractNumId w:val="9"/>
  </w:num>
  <w:num w:numId="10">
    <w:abstractNumId w:val="16"/>
  </w:num>
  <w:num w:numId="11">
    <w:abstractNumId w:val="14"/>
  </w:num>
  <w:num w:numId="12">
    <w:abstractNumId w:val="0"/>
  </w:num>
  <w:num w:numId="13">
    <w:abstractNumId w:val="36"/>
  </w:num>
  <w:num w:numId="14">
    <w:abstractNumId w:val="19"/>
  </w:num>
  <w:num w:numId="15">
    <w:abstractNumId w:val="4"/>
  </w:num>
  <w:num w:numId="16">
    <w:abstractNumId w:val="5"/>
  </w:num>
  <w:num w:numId="17">
    <w:abstractNumId w:val="24"/>
  </w:num>
  <w:num w:numId="18">
    <w:abstractNumId w:val="35"/>
  </w:num>
  <w:num w:numId="19">
    <w:abstractNumId w:val="30"/>
  </w:num>
  <w:num w:numId="20">
    <w:abstractNumId w:val="21"/>
  </w:num>
  <w:num w:numId="21">
    <w:abstractNumId w:val="18"/>
  </w:num>
  <w:num w:numId="22">
    <w:abstractNumId w:val="8"/>
  </w:num>
  <w:num w:numId="23">
    <w:abstractNumId w:val="33"/>
  </w:num>
  <w:num w:numId="24">
    <w:abstractNumId w:val="6"/>
  </w:num>
  <w:num w:numId="25">
    <w:abstractNumId w:val="29"/>
  </w:num>
  <w:num w:numId="26">
    <w:abstractNumId w:val="3"/>
  </w:num>
  <w:num w:numId="27">
    <w:abstractNumId w:val="32"/>
  </w:num>
  <w:num w:numId="28">
    <w:abstractNumId w:val="1"/>
  </w:num>
  <w:num w:numId="29">
    <w:abstractNumId w:val="22"/>
  </w:num>
  <w:num w:numId="30">
    <w:abstractNumId w:val="27"/>
  </w:num>
  <w:num w:numId="31">
    <w:abstractNumId w:val="40"/>
  </w:num>
  <w:num w:numId="32">
    <w:abstractNumId w:val="20"/>
  </w:num>
  <w:num w:numId="33">
    <w:abstractNumId w:val="31"/>
  </w:num>
  <w:num w:numId="34">
    <w:abstractNumId w:val="23"/>
  </w:num>
  <w:num w:numId="35">
    <w:abstractNumId w:val="38"/>
  </w:num>
  <w:num w:numId="36">
    <w:abstractNumId w:val="15"/>
  </w:num>
  <w:num w:numId="37">
    <w:abstractNumId w:val="11"/>
  </w:num>
  <w:num w:numId="38">
    <w:abstractNumId w:val="34"/>
  </w:num>
  <w:num w:numId="39">
    <w:abstractNumId w:val="10"/>
  </w:num>
  <w:num w:numId="40">
    <w:abstractNumId w:val="13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5166"/>
    <w:rsid w:val="00026255"/>
    <w:rsid w:val="00035688"/>
    <w:rsid w:val="00064B8D"/>
    <w:rsid w:val="00086CF6"/>
    <w:rsid w:val="00092B09"/>
    <w:rsid w:val="000A0DD7"/>
    <w:rsid w:val="000A1918"/>
    <w:rsid w:val="000B66EC"/>
    <w:rsid w:val="000C6B85"/>
    <w:rsid w:val="000D492F"/>
    <w:rsid w:val="000F0F86"/>
    <w:rsid w:val="000F1E41"/>
    <w:rsid w:val="000F1F6B"/>
    <w:rsid w:val="000F2325"/>
    <w:rsid w:val="000F2ABA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1F5C45"/>
    <w:rsid w:val="002014F8"/>
    <w:rsid w:val="00203030"/>
    <w:rsid w:val="00207072"/>
    <w:rsid w:val="00216DAE"/>
    <w:rsid w:val="00224EC9"/>
    <w:rsid w:val="00226621"/>
    <w:rsid w:val="002317A5"/>
    <w:rsid w:val="00233863"/>
    <w:rsid w:val="0023424C"/>
    <w:rsid w:val="00243543"/>
    <w:rsid w:val="00244D96"/>
    <w:rsid w:val="00253C93"/>
    <w:rsid w:val="002608F8"/>
    <w:rsid w:val="00260F05"/>
    <w:rsid w:val="00272D8E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28B2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C78BC"/>
    <w:rsid w:val="004D2E7D"/>
    <w:rsid w:val="004F103B"/>
    <w:rsid w:val="004F1436"/>
    <w:rsid w:val="004F1540"/>
    <w:rsid w:val="004F5F5B"/>
    <w:rsid w:val="004F71C8"/>
    <w:rsid w:val="00500502"/>
    <w:rsid w:val="00502AA6"/>
    <w:rsid w:val="0051011E"/>
    <w:rsid w:val="00511B79"/>
    <w:rsid w:val="005435E7"/>
    <w:rsid w:val="0055191F"/>
    <w:rsid w:val="00555608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08F1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533F"/>
    <w:rsid w:val="00666CE5"/>
    <w:rsid w:val="00673F3F"/>
    <w:rsid w:val="006828A0"/>
    <w:rsid w:val="006A088C"/>
    <w:rsid w:val="006A4CF0"/>
    <w:rsid w:val="006A51BF"/>
    <w:rsid w:val="006A7CFA"/>
    <w:rsid w:val="006C0A29"/>
    <w:rsid w:val="006C1A2F"/>
    <w:rsid w:val="006C2939"/>
    <w:rsid w:val="006D23A4"/>
    <w:rsid w:val="006D36E2"/>
    <w:rsid w:val="006D454B"/>
    <w:rsid w:val="006E7448"/>
    <w:rsid w:val="00707671"/>
    <w:rsid w:val="00713A57"/>
    <w:rsid w:val="00741E55"/>
    <w:rsid w:val="00746FB4"/>
    <w:rsid w:val="00754555"/>
    <w:rsid w:val="00756F40"/>
    <w:rsid w:val="00765CBF"/>
    <w:rsid w:val="00765DB3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40ED"/>
    <w:rsid w:val="00A66A9D"/>
    <w:rsid w:val="00A66D3F"/>
    <w:rsid w:val="00A67A88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310F7"/>
    <w:rsid w:val="00B361EF"/>
    <w:rsid w:val="00B50BBD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7ACA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A1A26"/>
    <w:rsid w:val="00CB5B7F"/>
    <w:rsid w:val="00CB69A8"/>
    <w:rsid w:val="00CC051A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C7529"/>
    <w:rsid w:val="00DD2271"/>
    <w:rsid w:val="00DD4273"/>
    <w:rsid w:val="00DD5613"/>
    <w:rsid w:val="00DE1608"/>
    <w:rsid w:val="00DE6AE1"/>
    <w:rsid w:val="00DE73CF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3665F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0ECC"/>
    <w:rsid w:val="00EE28C5"/>
    <w:rsid w:val="00EE413D"/>
    <w:rsid w:val="00EE74BF"/>
    <w:rsid w:val="00EE7855"/>
    <w:rsid w:val="00EF2B13"/>
    <w:rsid w:val="00EF5436"/>
    <w:rsid w:val="00EF6D03"/>
    <w:rsid w:val="00F0674A"/>
    <w:rsid w:val="00F0710F"/>
    <w:rsid w:val="00F263B8"/>
    <w:rsid w:val="00F37175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A6EEF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8403EEA-01CC-42E8-AB5C-0D3F2A0C3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E3665F"/>
    <w:pPr>
      <w:keepNext/>
      <w:spacing w:after="80"/>
      <w:ind w:left="567" w:hanging="567"/>
      <w:outlineLvl w:val="1"/>
    </w:pPr>
    <w:rPr>
      <w:rFonts w:ascii="Univers" w:hAnsi="Univers"/>
      <w:b/>
      <w:color w:val="000000"/>
      <w:sz w:val="22"/>
      <w:szCs w:val="20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character" w:customStyle="1" w:styleId="Heading2Char">
    <w:name w:val="Heading 2 Char"/>
    <w:basedOn w:val="DefaultParagraphFont"/>
    <w:link w:val="Heading2"/>
    <w:rsid w:val="00E3665F"/>
    <w:rPr>
      <w:rFonts w:ascii="Univers" w:hAnsi="Univers"/>
      <w:b/>
      <w:color w:val="000000"/>
      <w:sz w:val="22"/>
      <w:lang w:eastAsia="en-US"/>
    </w:rPr>
  </w:style>
  <w:style w:type="paragraph" w:customStyle="1" w:styleId="Indent">
    <w:name w:val="Indent"/>
    <w:basedOn w:val="Normal"/>
    <w:rsid w:val="00EE7855"/>
    <w:pPr>
      <w:ind w:left="567" w:hanging="567"/>
    </w:pPr>
    <w:rPr>
      <w:rFonts w:ascii="Univers" w:hAnsi="Univers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2F28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764</Words>
  <Characters>4358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2017-08-11T13:28:00Z</dcterms:created>
  <dcterms:modified xsi:type="dcterms:W3CDTF">2017-08-11T13:28:00Z</dcterms:modified>
</cp:coreProperties>
</file>