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C8529F" w:rsidRDefault="00C13423" w:rsidP="00187230">
      <w:pPr>
        <w:jc w:val="center"/>
        <w:rPr>
          <w:rFonts w:ascii="Arial" w:hAnsi="Arial" w:cs="Arial"/>
          <w:b/>
        </w:rPr>
      </w:pPr>
      <w:r w:rsidRPr="00C8529F">
        <w:rPr>
          <w:rFonts w:ascii="Arial" w:hAnsi="Arial" w:cs="Arial"/>
          <w:b/>
        </w:rPr>
        <w:t>Unit Title</w:t>
      </w:r>
      <w:r w:rsidR="00D85159" w:rsidRPr="00C8529F">
        <w:rPr>
          <w:rFonts w:ascii="Arial" w:hAnsi="Arial" w:cs="Arial"/>
          <w:b/>
        </w:rPr>
        <w:t>:</w:t>
      </w:r>
      <w:r w:rsidR="00C55CD0" w:rsidRPr="00C8529F">
        <w:rPr>
          <w:rFonts w:ascii="Arial" w:hAnsi="Arial" w:cs="Arial"/>
          <w:b/>
        </w:rPr>
        <w:t xml:space="preserve"> 7</w:t>
      </w:r>
      <w:r w:rsidR="00187230" w:rsidRPr="00C8529F">
        <w:rPr>
          <w:rFonts w:ascii="Arial" w:hAnsi="Arial" w:cs="Arial"/>
          <w:b/>
        </w:rPr>
        <w:t>1</w:t>
      </w:r>
      <w:r w:rsidR="00555E25" w:rsidRPr="00C8529F">
        <w:rPr>
          <w:rFonts w:ascii="Arial" w:hAnsi="Arial" w:cs="Arial"/>
          <w:b/>
        </w:rPr>
        <w:t>5</w:t>
      </w:r>
      <w:r w:rsidRPr="00C8529F">
        <w:rPr>
          <w:rFonts w:ascii="Arial" w:hAnsi="Arial" w:cs="Arial"/>
          <w:b/>
        </w:rPr>
        <w:t xml:space="preserve"> </w:t>
      </w:r>
      <w:r w:rsidR="00C8529F" w:rsidRPr="00C8529F">
        <w:rPr>
          <w:rFonts w:ascii="Arial" w:hAnsi="Arial" w:cs="Arial"/>
          <w:b/>
        </w:rPr>
        <w:t xml:space="preserve">- </w:t>
      </w:r>
      <w:r w:rsidR="00555E25" w:rsidRPr="00C8529F">
        <w:rPr>
          <w:rFonts w:ascii="Arial" w:hAnsi="Arial" w:cs="Arial"/>
          <w:b/>
        </w:rPr>
        <w:t xml:space="preserve">Enhance </w:t>
      </w:r>
      <w:r w:rsidR="00C8529F" w:rsidRPr="00C8529F">
        <w:rPr>
          <w:rFonts w:ascii="Arial" w:hAnsi="Arial" w:cs="Arial"/>
          <w:b/>
        </w:rPr>
        <w:t>Appearance Using Skin Camouflage</w:t>
      </w:r>
    </w:p>
    <w:p w:rsidR="00482831" w:rsidRPr="00C8529F" w:rsidRDefault="00DB73F3" w:rsidP="00482831">
      <w:pPr>
        <w:jc w:val="center"/>
        <w:rPr>
          <w:rFonts w:ascii="Arial" w:hAnsi="Arial" w:cs="Arial"/>
          <w:b/>
        </w:rPr>
      </w:pPr>
      <w:r w:rsidRPr="00C8529F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C8529F" w:rsidRDefault="00F0710F" w:rsidP="00482831">
      <w:pPr>
        <w:rPr>
          <w:rFonts w:ascii="Arial" w:hAnsi="Arial" w:cs="Arial"/>
          <w:b/>
          <w:sz w:val="20"/>
          <w:szCs w:val="20"/>
        </w:rPr>
      </w:pPr>
      <w:r w:rsidRPr="00C8529F">
        <w:rPr>
          <w:rFonts w:ascii="Arial" w:hAnsi="Arial" w:cs="Arial"/>
          <w:b/>
          <w:sz w:val="20"/>
          <w:szCs w:val="20"/>
        </w:rPr>
        <w:t>Learner’s</w:t>
      </w:r>
      <w:r w:rsidR="00482831" w:rsidRPr="00C8529F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C8529F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C8529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C8529F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C8529F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C8529F" w:rsidRDefault="00482831" w:rsidP="00482831">
      <w:pPr>
        <w:rPr>
          <w:rFonts w:ascii="Arial" w:hAnsi="Arial" w:cs="Arial"/>
          <w:b/>
          <w:sz w:val="20"/>
          <w:szCs w:val="20"/>
        </w:rPr>
      </w:pPr>
      <w:r w:rsidRPr="00C8529F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C8529F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1.</w:t>
      </w:r>
      <w:r w:rsidRPr="00C8529F">
        <w:rPr>
          <w:rFonts w:ascii="Arial" w:hAnsi="Arial" w:cs="Arial"/>
          <w:sz w:val="20"/>
          <w:szCs w:val="20"/>
        </w:rPr>
        <w:tab/>
        <w:t>Simulation is not allowed for any perfor</w:t>
      </w:r>
      <w:r w:rsidR="00371229">
        <w:rPr>
          <w:rFonts w:ascii="Arial" w:hAnsi="Arial" w:cs="Arial"/>
          <w:sz w:val="20"/>
          <w:szCs w:val="20"/>
        </w:rPr>
        <w:t>mance evidence within this unit</w:t>
      </w: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2.</w:t>
      </w:r>
      <w:r w:rsidRPr="00C8529F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enhancing appea</w:t>
      </w:r>
      <w:r w:rsidR="00371229">
        <w:rPr>
          <w:rFonts w:ascii="Arial" w:hAnsi="Arial" w:cs="Arial"/>
          <w:sz w:val="20"/>
          <w:szCs w:val="20"/>
        </w:rPr>
        <w:t>rance using cosmetic camouflage</w:t>
      </w: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3.</w:t>
      </w:r>
      <w:r w:rsidRPr="00C8529F">
        <w:rPr>
          <w:rFonts w:ascii="Arial" w:hAnsi="Arial" w:cs="Arial"/>
          <w:sz w:val="20"/>
          <w:szCs w:val="20"/>
        </w:rPr>
        <w:tab/>
        <w:t xml:space="preserve">Your </w:t>
      </w:r>
      <w:r w:rsidR="00371229">
        <w:rPr>
          <w:rFonts w:ascii="Arial" w:hAnsi="Arial" w:cs="Arial"/>
          <w:sz w:val="20"/>
          <w:szCs w:val="20"/>
        </w:rPr>
        <w:t>Assessor</w:t>
      </w:r>
      <w:r w:rsidRPr="00C8529F">
        <w:rPr>
          <w:rFonts w:ascii="Arial" w:hAnsi="Arial" w:cs="Arial"/>
          <w:sz w:val="20"/>
          <w:szCs w:val="20"/>
        </w:rPr>
        <w:t xml:space="preserve"> will observe your performance </w:t>
      </w:r>
      <w:r w:rsidRPr="00C8529F">
        <w:rPr>
          <w:rFonts w:ascii="Arial" w:hAnsi="Arial" w:cs="Arial"/>
          <w:b/>
          <w:sz w:val="20"/>
          <w:szCs w:val="20"/>
        </w:rPr>
        <w:t>on at least 4 occasions, each involving a different client</w:t>
      </w: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4.</w:t>
      </w:r>
      <w:r w:rsidRPr="00C8529F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55E25" w:rsidRPr="00C8529F" w:rsidRDefault="00555E25" w:rsidP="00555E2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-</w:t>
      </w:r>
      <w:r w:rsidRPr="00C8529F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555E25" w:rsidRPr="00C8529F" w:rsidRDefault="00555E25" w:rsidP="00555E2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-</w:t>
      </w:r>
      <w:r w:rsidRPr="00C8529F">
        <w:rPr>
          <w:rFonts w:ascii="Arial" w:hAnsi="Arial" w:cs="Arial"/>
          <w:sz w:val="20"/>
          <w:szCs w:val="20"/>
        </w:rPr>
        <w:tab/>
        <w:t>worked on all the camouflage needs</w:t>
      </w:r>
    </w:p>
    <w:p w:rsidR="00555E25" w:rsidRPr="00C8529F" w:rsidRDefault="00555E25" w:rsidP="00555E2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-</w:t>
      </w:r>
      <w:r w:rsidRPr="00C8529F">
        <w:rPr>
          <w:rFonts w:ascii="Arial" w:hAnsi="Arial" w:cs="Arial"/>
          <w:sz w:val="20"/>
          <w:szCs w:val="20"/>
        </w:rPr>
        <w:tab/>
        <w:t>dealt with one of the necessary actions*</w:t>
      </w:r>
    </w:p>
    <w:p w:rsidR="00555E25" w:rsidRPr="00C8529F" w:rsidRDefault="00555E25" w:rsidP="00555E2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-</w:t>
      </w:r>
      <w:r w:rsidRPr="00C8529F">
        <w:rPr>
          <w:rFonts w:ascii="Arial" w:hAnsi="Arial" w:cs="Arial"/>
          <w:sz w:val="20"/>
          <w:szCs w:val="20"/>
        </w:rPr>
        <w:tab/>
        <w:t>used all application tools</w:t>
      </w:r>
    </w:p>
    <w:p w:rsidR="00555E25" w:rsidRPr="00C8529F" w:rsidRDefault="00555E25" w:rsidP="00555E2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-</w:t>
      </w:r>
      <w:r w:rsidRPr="00C8529F">
        <w:rPr>
          <w:rFonts w:ascii="Arial" w:hAnsi="Arial" w:cs="Arial"/>
          <w:sz w:val="20"/>
          <w:szCs w:val="20"/>
        </w:rPr>
        <w:tab/>
        <w:t>used all camouflage products</w:t>
      </w:r>
    </w:p>
    <w:p w:rsidR="00555E25" w:rsidRPr="00C8529F" w:rsidRDefault="00555E25" w:rsidP="00555E2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-</w:t>
      </w:r>
      <w:r w:rsidRPr="00C8529F">
        <w:rPr>
          <w:rFonts w:ascii="Arial" w:hAnsi="Arial" w:cs="Arial"/>
          <w:sz w:val="20"/>
          <w:szCs w:val="20"/>
        </w:rPr>
        <w:tab/>
        <w:t>carried out camouflage application on all areas</w:t>
      </w:r>
    </w:p>
    <w:p w:rsidR="00555E25" w:rsidRPr="00C8529F" w:rsidRDefault="00371229" w:rsidP="00555E2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  <w:t>provided all types of advice</w:t>
      </w:r>
    </w:p>
    <w:p w:rsidR="00555E25" w:rsidRPr="00C8529F" w:rsidRDefault="00555E25" w:rsidP="00555E25">
      <w:pPr>
        <w:ind w:left="426" w:hanging="426"/>
        <w:rPr>
          <w:rFonts w:ascii="Arial" w:hAnsi="Arial" w:cs="Arial"/>
          <w:color w:val="000000"/>
          <w:sz w:val="20"/>
          <w:szCs w:val="20"/>
        </w:rPr>
      </w:pPr>
    </w:p>
    <w:p w:rsidR="00555E25" w:rsidRPr="00C8529F" w:rsidRDefault="00555E25" w:rsidP="00555E25">
      <w:pPr>
        <w:ind w:left="960" w:hanging="534"/>
        <w:rPr>
          <w:rFonts w:ascii="Arial" w:hAnsi="Arial" w:cs="Arial"/>
          <w:color w:val="000000"/>
          <w:sz w:val="20"/>
          <w:szCs w:val="20"/>
        </w:rPr>
      </w:pPr>
      <w:r w:rsidRPr="00C8529F">
        <w:rPr>
          <w:rFonts w:ascii="Arial" w:hAnsi="Arial" w:cs="Arial"/>
          <w:color w:val="000000"/>
          <w:sz w:val="20"/>
          <w:szCs w:val="20"/>
        </w:rPr>
        <w:t xml:space="preserve">* </w:t>
      </w:r>
      <w:r w:rsidRPr="00C8529F">
        <w:rPr>
          <w:rFonts w:ascii="Arial" w:hAnsi="Arial" w:cs="Arial"/>
          <w:color w:val="000000"/>
          <w:sz w:val="20"/>
          <w:szCs w:val="20"/>
        </w:rPr>
        <w:tab/>
        <w:t xml:space="preserve">However, you must prove to your </w:t>
      </w:r>
      <w:r w:rsidR="00371229">
        <w:rPr>
          <w:rFonts w:ascii="Arial" w:hAnsi="Arial" w:cs="Arial"/>
          <w:color w:val="000000"/>
          <w:sz w:val="20"/>
          <w:szCs w:val="20"/>
        </w:rPr>
        <w:t>Assessor</w:t>
      </w:r>
      <w:r w:rsidRPr="00C8529F">
        <w:rPr>
          <w:rFonts w:ascii="Arial" w:hAnsi="Arial" w:cs="Arial"/>
          <w:color w:val="000000"/>
          <w:sz w:val="20"/>
          <w:szCs w:val="20"/>
        </w:rPr>
        <w:t xml:space="preserve"> that you have the necessary knowledge, understanding and skills to be able to perform competently in respect o</w:t>
      </w:r>
      <w:r w:rsidR="00371229">
        <w:rPr>
          <w:rFonts w:ascii="Arial" w:hAnsi="Arial" w:cs="Arial"/>
          <w:color w:val="000000"/>
          <w:sz w:val="20"/>
          <w:szCs w:val="20"/>
        </w:rPr>
        <w:t>f all the items in these ranges</w:t>
      </w:r>
    </w:p>
    <w:p w:rsidR="00555E25" w:rsidRPr="00C8529F" w:rsidRDefault="00555E25" w:rsidP="00555E25">
      <w:pPr>
        <w:ind w:left="426" w:hanging="426"/>
        <w:rPr>
          <w:rFonts w:ascii="Arial" w:hAnsi="Arial" w:cs="Arial"/>
          <w:color w:val="000000"/>
          <w:sz w:val="20"/>
          <w:szCs w:val="20"/>
        </w:rPr>
      </w:pPr>
    </w:p>
    <w:p w:rsidR="00555E25" w:rsidRPr="00C8529F" w:rsidRDefault="00555E25" w:rsidP="00555E2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C8529F">
        <w:rPr>
          <w:rFonts w:ascii="Arial" w:hAnsi="Arial" w:cs="Arial"/>
          <w:sz w:val="20"/>
          <w:szCs w:val="20"/>
        </w:rPr>
        <w:t>5.</w:t>
      </w:r>
      <w:r w:rsidRPr="00C8529F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371229">
        <w:rPr>
          <w:rFonts w:ascii="Arial" w:hAnsi="Arial" w:cs="Arial"/>
          <w:sz w:val="20"/>
          <w:szCs w:val="20"/>
        </w:rPr>
        <w:t>Assessor</w:t>
      </w:r>
      <w:r w:rsidRPr="00C8529F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371229">
        <w:rPr>
          <w:rFonts w:ascii="Arial" w:hAnsi="Arial" w:cs="Arial"/>
          <w:sz w:val="20"/>
          <w:szCs w:val="20"/>
        </w:rPr>
        <w:t>r Assessor has not been present</w:t>
      </w:r>
    </w:p>
    <w:p w:rsidR="00555E25" w:rsidRPr="00C8529F" w:rsidRDefault="00555E25" w:rsidP="00482831">
      <w:pPr>
        <w:rPr>
          <w:rFonts w:ascii="Arial" w:hAnsi="Arial" w:cs="Arial"/>
          <w:b/>
          <w:sz w:val="20"/>
          <w:szCs w:val="20"/>
        </w:rPr>
      </w:pPr>
    </w:p>
    <w:p w:rsidR="00187640" w:rsidRPr="00C8529F" w:rsidRDefault="00C8529F" w:rsidP="00187640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="00187230" w:rsidRPr="00C8529F">
        <w:rPr>
          <w:rFonts w:ascii="Arial" w:hAnsi="Arial" w:cs="Arial"/>
          <w:b/>
        </w:rPr>
        <w:lastRenderedPageBreak/>
        <w:t>A</w:t>
      </w:r>
      <w:r w:rsidR="00187640" w:rsidRPr="00C8529F">
        <w:rPr>
          <w:rFonts w:ascii="Arial" w:hAnsi="Arial" w:cs="Arial"/>
          <w:b/>
        </w:rPr>
        <w:t>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37122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371229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1F5C45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71229">
              <w:rPr>
                <w:rFonts w:ascii="Arial" w:hAnsi="Arial" w:cs="Arial"/>
                <w:b/>
                <w:i/>
                <w:sz w:val="18"/>
                <w:szCs w:val="20"/>
              </w:rPr>
              <w:t xml:space="preserve">The </w:t>
            </w:r>
            <w:r w:rsidR="00371229" w:rsidRPr="00371229">
              <w:rPr>
                <w:rFonts w:ascii="Arial" w:hAnsi="Arial" w:cs="Arial"/>
                <w:b/>
                <w:i/>
                <w:sz w:val="18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Ensured the client’s c</w:t>
            </w:r>
            <w:r w:rsidR="00371229">
              <w:rPr>
                <w:rFonts w:cs="Arial"/>
                <w:b w:val="0"/>
                <w:sz w:val="20"/>
              </w:rPr>
              <w:t>omfort/</w:t>
            </w:r>
            <w:r w:rsidRPr="001F5C45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371229" w:rsidRPr="001F5C45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1F5C45" w:rsidRDefault="0037122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37122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55E25" w:rsidRPr="00555E25" w:rsidRDefault="00371229" w:rsidP="0055191F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Carry O</w:t>
            </w:r>
            <w:r w:rsidR="00555E25" w:rsidRPr="00555E25">
              <w:rPr>
                <w:rFonts w:ascii="Arial" w:hAnsi="Arial"/>
                <w:b/>
                <w:sz w:val="20"/>
                <w:szCs w:val="20"/>
              </w:rPr>
              <w:t xml:space="preserve">ut </w:t>
            </w:r>
            <w:r w:rsidRPr="00555E25">
              <w:rPr>
                <w:rFonts w:ascii="Arial" w:hAnsi="Arial"/>
                <w:b/>
                <w:sz w:val="20"/>
                <w:szCs w:val="20"/>
              </w:rPr>
              <w:t xml:space="preserve">Skin Camouflage </w:t>
            </w:r>
          </w:p>
          <w:p w:rsidR="00A85689" w:rsidRPr="00555E25" w:rsidRDefault="0037122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55E2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555E25">
            <w:pPr>
              <w:rPr>
                <w:rFonts w:ascii="Arial" w:hAnsi="Arial"/>
                <w:sz w:val="20"/>
                <w:szCs w:val="20"/>
              </w:rPr>
            </w:pPr>
            <w:r w:rsidRPr="00555E25">
              <w:rPr>
                <w:rFonts w:ascii="Arial" w:hAnsi="Arial"/>
                <w:sz w:val="20"/>
                <w:szCs w:val="20"/>
              </w:rPr>
              <w:t>Ensured empathy and sensitivity to the nature of the client’s condition throughout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555E2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Applied </w:t>
            </w:r>
            <w:r w:rsidRPr="00555E25">
              <w:rPr>
                <w:rFonts w:ascii="Arial" w:hAnsi="Arial"/>
                <w:sz w:val="20"/>
                <w:szCs w:val="20"/>
              </w:rPr>
              <w:t>compatible skin care products when required before the skin camouflage application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555E2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Used</w:t>
            </w:r>
            <w:r w:rsidRPr="00555E25">
              <w:rPr>
                <w:rFonts w:ascii="Arial" w:hAnsi="Arial"/>
                <w:sz w:val="20"/>
                <w:szCs w:val="20"/>
              </w:rPr>
              <w:t xml:space="preserve"> application tools, techniques and camouflage products which are best suited to the skin camouflage needs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555E2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Ensured</w:t>
            </w:r>
            <w:r w:rsidRPr="00555E25">
              <w:rPr>
                <w:rFonts w:ascii="Arial" w:hAnsi="Arial"/>
                <w:sz w:val="20"/>
                <w:szCs w:val="20"/>
              </w:rPr>
              <w:t xml:space="preserve"> camouflage products are applied in accordance with manufacturers’ instructions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555E2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Established </w:t>
            </w:r>
            <w:r w:rsidRPr="00555E25">
              <w:rPr>
                <w:rFonts w:ascii="Arial" w:hAnsi="Arial"/>
                <w:sz w:val="20"/>
                <w:szCs w:val="20"/>
              </w:rPr>
              <w:t>an acceptable colour match on the areas to be camouflaged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555E2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Established</w:t>
            </w:r>
            <w:r w:rsidRPr="00555E25">
              <w:rPr>
                <w:rFonts w:ascii="Arial" w:hAnsi="Arial"/>
                <w:sz w:val="20"/>
                <w:szCs w:val="20"/>
              </w:rPr>
              <w:t xml:space="preserve"> and appl</w:t>
            </w:r>
            <w:r>
              <w:rPr>
                <w:rFonts w:ascii="Arial" w:hAnsi="Arial"/>
                <w:sz w:val="20"/>
                <w:szCs w:val="20"/>
              </w:rPr>
              <w:t>ied</w:t>
            </w:r>
            <w:r w:rsidRPr="00555E25">
              <w:rPr>
                <w:rFonts w:ascii="Arial" w:hAnsi="Arial"/>
                <w:sz w:val="20"/>
                <w:szCs w:val="20"/>
              </w:rPr>
              <w:t xml:space="preserve"> an appropriate complementary colour prior to the application of the acceptable skin colour match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555E2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Applied</w:t>
            </w:r>
            <w:r w:rsidRPr="00555E25">
              <w:rPr>
                <w:rFonts w:ascii="Arial" w:hAnsi="Arial"/>
                <w:sz w:val="20"/>
                <w:szCs w:val="20"/>
              </w:rPr>
              <w:t xml:space="preserve"> compatible cosmetic and skin care products after the skin camouflage application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5E25" w:rsidRPr="000F0F86">
        <w:tc>
          <w:tcPr>
            <w:tcW w:w="9039" w:type="dxa"/>
          </w:tcPr>
          <w:p w:rsidR="00555E25" w:rsidRPr="00555E25" w:rsidRDefault="00555E25" w:rsidP="0099002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Pr="00555E25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and meets the agreed treatment plan</w:t>
            </w:r>
          </w:p>
        </w:tc>
        <w:tc>
          <w:tcPr>
            <w:tcW w:w="359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55E25" w:rsidRPr="000F0F86" w:rsidRDefault="00555E2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71020" w:rsidRPr="001F5C45" w:rsidRDefault="001D60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Afterc</w:t>
            </w:r>
            <w:r w:rsidR="00171020" w:rsidRPr="001F5C45">
              <w:rPr>
                <w:rFonts w:ascii="Arial" w:hAnsi="Arial" w:cs="Arial"/>
                <w:b/>
                <w:sz w:val="20"/>
                <w:szCs w:val="20"/>
              </w:rPr>
              <w:t>are Advice</w:t>
            </w:r>
          </w:p>
          <w:p w:rsidR="00171020" w:rsidRPr="001F5C45" w:rsidRDefault="0017102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37122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5D51B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5D51B6" w:rsidRPr="005D51B6" w:rsidRDefault="005D51B6" w:rsidP="003D5355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5D51B6" w:rsidRPr="005D51B6" w:rsidRDefault="005D51B6" w:rsidP="005D51B6">
            <w:pPr>
              <w:rPr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Gave clients suitable advice spe</w:t>
            </w:r>
            <w:r w:rsidR="00604B4E">
              <w:rPr>
                <w:rFonts w:ascii="Arial" w:hAnsi="Arial" w:cs="Arial"/>
                <w:sz w:val="20"/>
                <w:szCs w:val="20"/>
              </w:rPr>
              <w:t>cific to their individual needs</w:t>
            </w:r>
            <w:r w:rsidRPr="005D51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5D51B6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604B4E" w:rsidRDefault="00604B4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4B4E">
              <w:rPr>
                <w:rFonts w:ascii="Arial" w:hAnsi="Arial"/>
                <w:b/>
                <w:sz w:val="20"/>
                <w:szCs w:val="20"/>
              </w:rPr>
              <w:t xml:space="preserve">Camouflage </w:t>
            </w:r>
            <w:r w:rsidR="00371229" w:rsidRPr="00604B4E">
              <w:rPr>
                <w:rFonts w:ascii="Arial" w:hAnsi="Arial"/>
                <w:b/>
                <w:sz w:val="20"/>
                <w:szCs w:val="20"/>
              </w:rPr>
              <w:t xml:space="preserve">Products </w:t>
            </w:r>
            <w:r w:rsidRPr="00604B4E">
              <w:rPr>
                <w:rFonts w:ascii="Arial" w:hAnsi="Arial"/>
                <w:b/>
                <w:sz w:val="20"/>
                <w:szCs w:val="20"/>
              </w:rPr>
              <w:t>are:</w:t>
            </w: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a) </w:t>
            </w:r>
            <w:r w:rsidRPr="00604B4E">
              <w:rPr>
                <w:rFonts w:ascii="Arial" w:hAnsi="Arial"/>
                <w:sz w:val="20"/>
                <w:szCs w:val="20"/>
              </w:rPr>
              <w:t>camouflage creams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b) </w:t>
            </w:r>
            <w:r w:rsidRPr="00604B4E">
              <w:rPr>
                <w:rFonts w:ascii="Arial" w:hAnsi="Arial"/>
                <w:sz w:val="20"/>
                <w:szCs w:val="20"/>
              </w:rPr>
              <w:t>camouflage powders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990026">
            <w:pPr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c) </w:t>
            </w:r>
            <w:r w:rsidRPr="00604B4E">
              <w:rPr>
                <w:rFonts w:ascii="Arial" w:hAnsi="Arial"/>
                <w:sz w:val="20"/>
                <w:szCs w:val="20"/>
              </w:rPr>
              <w:t>setting products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604B4E" w:rsidRDefault="00604B4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4B4E">
              <w:rPr>
                <w:rFonts w:ascii="Arial" w:hAnsi="Arial"/>
                <w:b/>
                <w:sz w:val="20"/>
                <w:szCs w:val="20"/>
              </w:rPr>
              <w:t xml:space="preserve">Application </w:t>
            </w:r>
            <w:r w:rsidR="00371229" w:rsidRPr="00604B4E">
              <w:rPr>
                <w:rFonts w:ascii="Arial" w:hAnsi="Arial"/>
                <w:b/>
                <w:sz w:val="20"/>
                <w:szCs w:val="20"/>
              </w:rPr>
              <w:t>Tools Include:</w:t>
            </w: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a) </w:t>
            </w:r>
            <w:r w:rsidRPr="00604B4E">
              <w:rPr>
                <w:rFonts w:ascii="Arial" w:hAnsi="Arial"/>
                <w:sz w:val="20"/>
                <w:szCs w:val="20"/>
              </w:rPr>
              <w:t>brushes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b) </w:t>
            </w:r>
            <w:r w:rsidRPr="00604B4E">
              <w:rPr>
                <w:rFonts w:ascii="Arial" w:hAnsi="Arial"/>
                <w:sz w:val="20"/>
                <w:szCs w:val="20"/>
              </w:rPr>
              <w:t>fingers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c) </w:t>
            </w:r>
            <w:r w:rsidRPr="00604B4E">
              <w:rPr>
                <w:rFonts w:ascii="Arial" w:hAnsi="Arial"/>
                <w:sz w:val="20"/>
                <w:szCs w:val="20"/>
              </w:rPr>
              <w:t>sponges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990026">
            <w:pPr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d) </w:t>
            </w:r>
            <w:r w:rsidRPr="00604B4E">
              <w:rPr>
                <w:rFonts w:ascii="Arial" w:hAnsi="Arial"/>
                <w:sz w:val="20"/>
                <w:szCs w:val="20"/>
              </w:rPr>
              <w:t>velour puffs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604B4E" w:rsidRDefault="00604B4E" w:rsidP="00604B4E">
            <w:pPr>
              <w:pStyle w:val="BodyText"/>
              <w:ind w:left="567" w:hanging="567"/>
              <w:rPr>
                <w:rFonts w:ascii="Arial" w:hAnsi="Arial"/>
                <w:b/>
                <w:i w:val="0"/>
              </w:rPr>
            </w:pPr>
            <w:r w:rsidRPr="00604B4E">
              <w:rPr>
                <w:rFonts w:ascii="Arial" w:hAnsi="Arial"/>
                <w:b/>
                <w:i w:val="0"/>
              </w:rPr>
              <w:t xml:space="preserve">Consultation </w:t>
            </w:r>
            <w:r w:rsidR="00371229" w:rsidRPr="00604B4E">
              <w:rPr>
                <w:rFonts w:ascii="Arial" w:hAnsi="Arial"/>
                <w:b/>
                <w:i w:val="0"/>
              </w:rPr>
              <w:t>Methods</w:t>
            </w:r>
            <w:r w:rsidRPr="00604B4E">
              <w:rPr>
                <w:rFonts w:ascii="Arial" w:hAnsi="Arial"/>
                <w:b/>
                <w:i w:val="0"/>
              </w:rPr>
              <w:t xml:space="preserve"> are:</w:t>
            </w: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990026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a) </w:t>
            </w:r>
            <w:r w:rsidRPr="00604B4E">
              <w:rPr>
                <w:rFonts w:ascii="Arial" w:hAnsi="Arial"/>
                <w:sz w:val="20"/>
                <w:szCs w:val="20"/>
              </w:rPr>
              <w:t>questioning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 w:rsidRPr="00604B4E">
              <w:rPr>
                <w:rFonts w:ascii="Arial" w:hAnsi="Arial"/>
                <w:sz w:val="20"/>
                <w:szCs w:val="20"/>
              </w:rPr>
              <w:t>b)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Pr="00604B4E">
              <w:rPr>
                <w:rFonts w:ascii="Arial" w:hAnsi="Arial"/>
                <w:sz w:val="20"/>
                <w:szCs w:val="20"/>
              </w:rPr>
              <w:t>visual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c) </w:t>
            </w:r>
            <w:r w:rsidRPr="00604B4E">
              <w:rPr>
                <w:rFonts w:ascii="Arial" w:hAnsi="Arial"/>
                <w:sz w:val="20"/>
                <w:szCs w:val="20"/>
              </w:rPr>
              <w:t>manual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04B4E" w:rsidRPr="00604B4E" w:rsidRDefault="00604B4E" w:rsidP="00990026">
            <w:pPr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d) </w:t>
            </w:r>
            <w:r w:rsidRPr="00604B4E">
              <w:rPr>
                <w:rFonts w:ascii="Arial" w:hAnsi="Arial"/>
                <w:sz w:val="20"/>
                <w:szCs w:val="20"/>
              </w:rPr>
              <w:t>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604B4E" w:rsidRDefault="00604B4E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4B4E">
              <w:rPr>
                <w:rFonts w:ascii="Arial" w:hAnsi="Arial"/>
                <w:b/>
                <w:sz w:val="20"/>
                <w:szCs w:val="20"/>
              </w:rPr>
              <w:t xml:space="preserve">Camouflage </w:t>
            </w:r>
            <w:r w:rsidR="00371229" w:rsidRPr="00604B4E">
              <w:rPr>
                <w:rFonts w:ascii="Arial" w:hAnsi="Arial"/>
                <w:b/>
                <w:sz w:val="20"/>
                <w:szCs w:val="20"/>
              </w:rPr>
              <w:t>Needs Include:</w:t>
            </w: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a) </w:t>
            </w:r>
            <w:r w:rsidRPr="00604B4E">
              <w:rPr>
                <w:rFonts w:ascii="Arial" w:hAnsi="Arial"/>
                <w:sz w:val="20"/>
                <w:szCs w:val="20"/>
              </w:rPr>
              <w:t>tattoos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b) </w:t>
            </w:r>
            <w:r w:rsidRPr="00604B4E">
              <w:rPr>
                <w:rFonts w:ascii="Arial" w:hAnsi="Arial"/>
                <w:sz w:val="20"/>
                <w:szCs w:val="20"/>
              </w:rPr>
              <w:t>hyper-pigmentation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c) </w:t>
            </w:r>
            <w:r w:rsidRPr="00604B4E">
              <w:rPr>
                <w:rFonts w:ascii="Arial" w:hAnsi="Arial"/>
                <w:sz w:val="20"/>
                <w:szCs w:val="20"/>
              </w:rPr>
              <w:t xml:space="preserve">hypo-pigmentation 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990026">
            <w:pPr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d) </w:t>
            </w:r>
            <w:r w:rsidRPr="00604B4E">
              <w:rPr>
                <w:rFonts w:ascii="Arial" w:hAnsi="Arial"/>
                <w:sz w:val="20"/>
                <w:szCs w:val="20"/>
              </w:rPr>
              <w:t>erythema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371229" w:rsidRPr="005D51B6">
              <w:rPr>
                <w:rFonts w:ascii="Arial" w:hAnsi="Arial" w:cs="Arial"/>
                <w:b/>
                <w:sz w:val="20"/>
                <w:szCs w:val="20"/>
              </w:rPr>
              <w:t>Actions Include:</w:t>
            </w: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3D5355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pStyle w:val="Titles"/>
              <w:rPr>
                <w:rFonts w:ascii="Arial" w:hAnsi="Arial" w:cs="Arial"/>
                <w:sz w:val="20"/>
              </w:rPr>
            </w:pPr>
            <w:r w:rsidRPr="005D51B6">
              <w:rPr>
                <w:rFonts w:ascii="Arial" w:hAnsi="Arial" w:cs="Arial"/>
                <w:sz w:val="20"/>
              </w:rPr>
              <w:t>b) explaining why the service cannot be carried out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D51B6" w:rsidRPr="000F0F86">
        <w:tc>
          <w:tcPr>
            <w:tcW w:w="9039" w:type="dxa"/>
          </w:tcPr>
          <w:p w:rsidR="005D51B6" w:rsidRPr="005D51B6" w:rsidRDefault="005D51B6" w:rsidP="005D51B6">
            <w:pPr>
              <w:rPr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modification of the service</w:t>
            </w:r>
          </w:p>
        </w:tc>
        <w:tc>
          <w:tcPr>
            <w:tcW w:w="359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D51B6" w:rsidRPr="000F0F86" w:rsidRDefault="005D51B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604B4E" w:rsidRDefault="00371229" w:rsidP="00604B4E">
            <w:pPr>
              <w:tabs>
                <w:tab w:val="left" w:pos="567"/>
              </w:tabs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Areas to be C</w:t>
            </w:r>
            <w:r w:rsidR="00604B4E" w:rsidRPr="00604B4E">
              <w:rPr>
                <w:rFonts w:ascii="Arial" w:hAnsi="Arial"/>
                <w:b/>
                <w:sz w:val="20"/>
                <w:szCs w:val="20"/>
              </w:rPr>
              <w:t>amouflaged are:</w:t>
            </w: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a) </w:t>
            </w:r>
            <w:r w:rsidRPr="00604B4E">
              <w:rPr>
                <w:rFonts w:ascii="Arial" w:hAnsi="Arial"/>
                <w:sz w:val="20"/>
                <w:szCs w:val="20"/>
              </w:rPr>
              <w:t>head or neck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b) </w:t>
            </w:r>
            <w:r w:rsidRPr="00604B4E">
              <w:rPr>
                <w:rFonts w:ascii="Arial" w:hAnsi="Arial"/>
                <w:sz w:val="20"/>
                <w:szCs w:val="20"/>
              </w:rPr>
              <w:t>chest or shoulders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604B4E">
            <w:pPr>
              <w:tabs>
                <w:tab w:val="left" w:pos="709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c) </w:t>
            </w:r>
            <w:r w:rsidRPr="00604B4E">
              <w:rPr>
                <w:rFonts w:ascii="Arial" w:hAnsi="Arial"/>
                <w:sz w:val="20"/>
                <w:szCs w:val="20"/>
              </w:rPr>
              <w:t>limbs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990026">
            <w:pPr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d) </w:t>
            </w:r>
            <w:r w:rsidRPr="00604B4E">
              <w:rPr>
                <w:rFonts w:ascii="Arial" w:hAnsi="Arial"/>
                <w:sz w:val="20"/>
                <w:szCs w:val="20"/>
              </w:rPr>
              <w:t>back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D4AEB" w:rsidRDefault="00371229" w:rsidP="00CD4AEB">
            <w:pPr>
              <w:pStyle w:val="Titles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Advice I</w:t>
            </w:r>
            <w:r w:rsidR="00CD4AEB" w:rsidRPr="00CD4AEB">
              <w:rPr>
                <w:rFonts w:ascii="Arial" w:hAnsi="Arial" w:cs="Arial"/>
                <w:b/>
                <w:sz w:val="20"/>
              </w:rPr>
              <w:t>ncludes:</w:t>
            </w:r>
          </w:p>
        </w:tc>
      </w:tr>
      <w:tr w:rsidR="00604B4E" w:rsidRPr="000F0F86">
        <w:tc>
          <w:tcPr>
            <w:tcW w:w="9039" w:type="dxa"/>
          </w:tcPr>
          <w:p w:rsidR="00604B4E" w:rsidRPr="00604B4E" w:rsidRDefault="008F5BE5" w:rsidP="00990026">
            <w:pPr>
              <w:tabs>
                <w:tab w:val="left" w:pos="567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a) </w:t>
            </w:r>
            <w:r w:rsidR="00604B4E" w:rsidRPr="00604B4E">
              <w:rPr>
                <w:rFonts w:ascii="Arial" w:hAnsi="Arial"/>
                <w:sz w:val="20"/>
                <w:szCs w:val="20"/>
              </w:rPr>
              <w:t>other products which can be used in conjunction with skin camouflage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8F5BE5">
            <w:pPr>
              <w:tabs>
                <w:tab w:val="left" w:pos="567"/>
              </w:tabs>
              <w:rPr>
                <w:rFonts w:ascii="Arial" w:hAnsi="Arial"/>
                <w:sz w:val="20"/>
                <w:szCs w:val="20"/>
              </w:rPr>
            </w:pPr>
            <w:r w:rsidRPr="00604B4E">
              <w:rPr>
                <w:rFonts w:ascii="Arial" w:hAnsi="Arial"/>
                <w:sz w:val="20"/>
                <w:szCs w:val="20"/>
              </w:rPr>
              <w:t>b)</w:t>
            </w:r>
            <w:r w:rsidR="008F5BE5">
              <w:rPr>
                <w:rFonts w:ascii="Arial" w:hAnsi="Arial"/>
                <w:sz w:val="20"/>
                <w:szCs w:val="20"/>
              </w:rPr>
              <w:t xml:space="preserve"> </w:t>
            </w:r>
            <w:r w:rsidRPr="00604B4E">
              <w:rPr>
                <w:rFonts w:ascii="Arial" w:hAnsi="Arial"/>
                <w:sz w:val="20"/>
                <w:szCs w:val="20"/>
              </w:rPr>
              <w:t>products/substances/environments which should be avoided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B4E" w:rsidRPr="000F0F86">
        <w:tc>
          <w:tcPr>
            <w:tcW w:w="9039" w:type="dxa"/>
          </w:tcPr>
          <w:p w:rsidR="00604B4E" w:rsidRPr="00604B4E" w:rsidRDefault="00604B4E" w:rsidP="008F5BE5">
            <w:pPr>
              <w:rPr>
                <w:sz w:val="20"/>
                <w:szCs w:val="20"/>
              </w:rPr>
            </w:pPr>
            <w:r w:rsidRPr="00604B4E">
              <w:rPr>
                <w:rFonts w:ascii="Arial" w:hAnsi="Arial"/>
                <w:sz w:val="20"/>
                <w:szCs w:val="20"/>
              </w:rPr>
              <w:t>c)</w:t>
            </w:r>
            <w:r w:rsidR="008F5BE5">
              <w:rPr>
                <w:rFonts w:ascii="Arial" w:hAnsi="Arial"/>
                <w:sz w:val="20"/>
                <w:szCs w:val="20"/>
              </w:rPr>
              <w:t xml:space="preserve"> </w:t>
            </w:r>
            <w:r w:rsidRPr="00604B4E">
              <w:rPr>
                <w:rFonts w:ascii="Arial" w:hAnsi="Arial"/>
                <w:sz w:val="20"/>
                <w:szCs w:val="20"/>
              </w:rPr>
              <w:t>durability and removal of skin camouflage products</w:t>
            </w:r>
          </w:p>
        </w:tc>
        <w:tc>
          <w:tcPr>
            <w:tcW w:w="359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04B4E" w:rsidRPr="000F0F86" w:rsidRDefault="00604B4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51664" w:rsidRDefault="00C51664" w:rsidP="002C1C38">
      <w:pPr>
        <w:rPr>
          <w:rFonts w:ascii="Arial" w:hAnsi="Arial" w:cs="Arial"/>
          <w:b/>
        </w:rPr>
      </w:pPr>
    </w:p>
    <w:p w:rsidR="00C51664" w:rsidRDefault="00C51664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C51664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C51664" w:rsidRDefault="00C51664">
            <w:pPr>
              <w:jc w:val="center"/>
              <w:rPr>
                <w:rFonts w:ascii="Arial" w:hAnsi="Arial" w:cs="Arial"/>
                <w:b/>
              </w:rPr>
            </w:pPr>
          </w:p>
          <w:p w:rsidR="00C51664" w:rsidRDefault="00C51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C51664" w:rsidRDefault="00C51664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C51664" w:rsidRDefault="00C51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66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166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166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166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166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166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64" w:rsidRDefault="00C5166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F5BE5" w:rsidRDefault="008F5BE5" w:rsidP="002C1C38">
      <w:pPr>
        <w:rPr>
          <w:rFonts w:ascii="Arial" w:hAnsi="Arial" w:cs="Arial"/>
          <w:b/>
        </w:rPr>
      </w:pPr>
    </w:p>
    <w:p w:rsidR="008F5BE5" w:rsidRDefault="008F5BE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301"/>
        </w:trPr>
        <w:tc>
          <w:tcPr>
            <w:tcW w:w="2628" w:type="dxa"/>
          </w:tcPr>
          <w:p w:rsidR="00187640" w:rsidRPr="000F0F86" w:rsidRDefault="00C51664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2C1C38" w:rsidRPr="000F0F86">
              <w:rPr>
                <w:rFonts w:ascii="Arial" w:hAnsi="Arial" w:cs="Arial"/>
                <w:b/>
                <w:sz w:val="20"/>
                <w:szCs w:val="20"/>
              </w:rPr>
              <w:t>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C8529F" w:rsidRDefault="00C8529F" w:rsidP="00C8529F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C8529F" w:rsidRDefault="00C8529F" w:rsidP="00C8529F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C8529F" w:rsidRDefault="00C8529F" w:rsidP="00C8529F">
      <w:pPr>
        <w:ind w:left="10800"/>
        <w:rPr>
          <w:rFonts w:ascii="Arial" w:hAnsi="Arial" w:cs="Arial"/>
          <w:sz w:val="20"/>
          <w:szCs w:val="20"/>
        </w:rPr>
      </w:pPr>
    </w:p>
    <w:p w:rsidR="00C8529F" w:rsidRDefault="00C8529F" w:rsidP="00C85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C8529F" w:rsidRDefault="00C8529F" w:rsidP="00C85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C8529F" w:rsidRDefault="00C8529F" w:rsidP="00C85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C8529F" w:rsidRDefault="00C8529F" w:rsidP="00C85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C8529F" w:rsidRDefault="00C8529F" w:rsidP="00C852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C8529F" w:rsidRDefault="00C8529F" w:rsidP="00C8529F">
      <w:pPr>
        <w:rPr>
          <w:rFonts w:ascii="Arial" w:hAnsi="Arial" w:cs="Arial"/>
          <w:sz w:val="20"/>
          <w:szCs w:val="20"/>
        </w:rPr>
      </w:pPr>
    </w:p>
    <w:p w:rsidR="00190BF2" w:rsidRPr="002C1C38" w:rsidRDefault="00C8529F" w:rsidP="00C8529F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261" w:rsidRDefault="00C03261">
      <w:r>
        <w:separator/>
      </w:r>
    </w:p>
  </w:endnote>
  <w:endnote w:type="continuationSeparator" w:id="0">
    <w:p w:rsidR="00C03261" w:rsidRDefault="00C0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03" w:rsidRDefault="00944603">
    <w:pPr>
      <w:pStyle w:val="Footer"/>
    </w:pPr>
    <w:r>
      <w:t>V</w:t>
    </w:r>
    <w:r w:rsidR="00176203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261" w:rsidRDefault="00C03261">
      <w:r>
        <w:separator/>
      </w:r>
    </w:p>
  </w:footnote>
  <w:footnote w:type="continuationSeparator" w:id="0">
    <w:p w:rsidR="00C03261" w:rsidRDefault="00C03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790A53"/>
    <w:multiLevelType w:val="singleLevel"/>
    <w:tmpl w:val="93B88A6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35"/>
      </w:pPr>
      <w:rPr>
        <w:rFonts w:hint="default"/>
      </w:rPr>
    </w:lvl>
  </w:abstractNum>
  <w:abstractNum w:abstractNumId="7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225038"/>
    <w:multiLevelType w:val="hybridMultilevel"/>
    <w:tmpl w:val="EA70798E"/>
    <w:lvl w:ilvl="0" w:tplc="18CCA6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E66913"/>
    <w:multiLevelType w:val="hybridMultilevel"/>
    <w:tmpl w:val="EE5E1514"/>
    <w:lvl w:ilvl="0" w:tplc="49BC3B12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FD06647E">
      <w:start w:val="1"/>
      <w:numFmt w:val="decimal"/>
      <w:lvlText w:val="%2."/>
      <w:lvlJc w:val="left"/>
      <w:pPr>
        <w:ind w:left="186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3" w15:restartNumberingAfterBreak="0">
    <w:nsid w:val="2E652357"/>
    <w:multiLevelType w:val="multilevel"/>
    <w:tmpl w:val="4F40B9F0"/>
    <w:lvl w:ilvl="0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C731EB6"/>
    <w:multiLevelType w:val="hybridMultilevel"/>
    <w:tmpl w:val="B4E43B0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5D9F6A89"/>
    <w:multiLevelType w:val="multilevel"/>
    <w:tmpl w:val="B492D3BA"/>
    <w:lvl w:ilvl="0">
      <w:start w:val="1"/>
      <w:numFmt w:val="lowerLetter"/>
      <w:lvlText w:val="%1)"/>
      <w:lvlJc w:val="left"/>
      <w:pPr>
        <w:ind w:left="570" w:hanging="57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45B32A3"/>
    <w:multiLevelType w:val="singleLevel"/>
    <w:tmpl w:val="7A2EDD72"/>
    <w:lvl w:ilvl="0">
      <w:start w:val="1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</w:abstractNum>
  <w:abstractNum w:abstractNumId="43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5" w15:restartNumberingAfterBreak="0">
    <w:nsid w:val="78EE15DC"/>
    <w:multiLevelType w:val="singleLevel"/>
    <w:tmpl w:val="8806B6D6"/>
    <w:lvl w:ilvl="0">
      <w:start w:val="1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</w:abstractNum>
  <w:abstractNum w:abstractNumId="46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 w15:restartNumberingAfterBreak="0">
    <w:nsid w:val="7D656EBA"/>
    <w:multiLevelType w:val="singleLevel"/>
    <w:tmpl w:val="3BE89DB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35"/>
      </w:pPr>
      <w:rPr>
        <w:rFonts w:hint="default"/>
      </w:rPr>
    </w:lvl>
  </w:abstractNum>
  <w:num w:numId="1">
    <w:abstractNumId w:val="19"/>
  </w:num>
  <w:num w:numId="2">
    <w:abstractNumId w:val="31"/>
  </w:num>
  <w:num w:numId="3">
    <w:abstractNumId w:val="9"/>
  </w:num>
  <w:num w:numId="4">
    <w:abstractNumId w:val="2"/>
  </w:num>
  <w:num w:numId="5">
    <w:abstractNumId w:val="15"/>
  </w:num>
  <w:num w:numId="6">
    <w:abstractNumId w:val="44"/>
  </w:num>
  <w:num w:numId="7">
    <w:abstractNumId w:val="29"/>
  </w:num>
  <w:num w:numId="8">
    <w:abstractNumId w:val="28"/>
  </w:num>
  <w:num w:numId="9">
    <w:abstractNumId w:val="12"/>
  </w:num>
  <w:num w:numId="10">
    <w:abstractNumId w:val="18"/>
  </w:num>
  <w:num w:numId="11">
    <w:abstractNumId w:val="16"/>
  </w:num>
  <w:num w:numId="12">
    <w:abstractNumId w:val="0"/>
  </w:num>
  <w:num w:numId="13">
    <w:abstractNumId w:val="40"/>
  </w:num>
  <w:num w:numId="14">
    <w:abstractNumId w:val="21"/>
  </w:num>
  <w:num w:numId="15">
    <w:abstractNumId w:val="4"/>
  </w:num>
  <w:num w:numId="16">
    <w:abstractNumId w:val="5"/>
  </w:num>
  <w:num w:numId="17">
    <w:abstractNumId w:val="27"/>
  </w:num>
  <w:num w:numId="18">
    <w:abstractNumId w:val="39"/>
  </w:num>
  <w:num w:numId="19">
    <w:abstractNumId w:val="33"/>
  </w:num>
  <w:num w:numId="20">
    <w:abstractNumId w:val="24"/>
  </w:num>
  <w:num w:numId="21">
    <w:abstractNumId w:val="20"/>
  </w:num>
  <w:num w:numId="22">
    <w:abstractNumId w:val="10"/>
  </w:num>
  <w:num w:numId="23">
    <w:abstractNumId w:val="37"/>
  </w:num>
  <w:num w:numId="24">
    <w:abstractNumId w:val="7"/>
  </w:num>
  <w:num w:numId="25">
    <w:abstractNumId w:val="32"/>
  </w:num>
  <w:num w:numId="26">
    <w:abstractNumId w:val="3"/>
  </w:num>
  <w:num w:numId="27">
    <w:abstractNumId w:val="35"/>
  </w:num>
  <w:num w:numId="28">
    <w:abstractNumId w:val="1"/>
  </w:num>
  <w:num w:numId="29">
    <w:abstractNumId w:val="25"/>
  </w:num>
  <w:num w:numId="30">
    <w:abstractNumId w:val="30"/>
  </w:num>
  <w:num w:numId="31">
    <w:abstractNumId w:val="46"/>
  </w:num>
  <w:num w:numId="32">
    <w:abstractNumId w:val="22"/>
  </w:num>
  <w:num w:numId="33">
    <w:abstractNumId w:val="34"/>
  </w:num>
  <w:num w:numId="34">
    <w:abstractNumId w:val="26"/>
  </w:num>
  <w:num w:numId="35">
    <w:abstractNumId w:val="43"/>
  </w:num>
  <w:num w:numId="36">
    <w:abstractNumId w:val="17"/>
  </w:num>
  <w:num w:numId="37">
    <w:abstractNumId w:val="14"/>
  </w:num>
  <w:num w:numId="38">
    <w:abstractNumId w:val="38"/>
  </w:num>
  <w:num w:numId="39">
    <w:abstractNumId w:val="13"/>
  </w:num>
  <w:num w:numId="40">
    <w:abstractNumId w:val="36"/>
  </w:num>
  <w:num w:numId="41">
    <w:abstractNumId w:val="11"/>
  </w:num>
  <w:num w:numId="42">
    <w:abstractNumId w:val="8"/>
  </w:num>
  <w:num w:numId="43">
    <w:abstractNumId w:val="41"/>
  </w:num>
  <w:num w:numId="44">
    <w:abstractNumId w:val="42"/>
  </w:num>
  <w:num w:numId="45">
    <w:abstractNumId w:val="45"/>
  </w:num>
  <w:num w:numId="46">
    <w:abstractNumId w:val="23"/>
  </w:num>
  <w:num w:numId="47">
    <w:abstractNumId w:val="6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14DE7"/>
    <w:rsid w:val="00025166"/>
    <w:rsid w:val="00026255"/>
    <w:rsid w:val="00035688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6203"/>
    <w:rsid w:val="001774F3"/>
    <w:rsid w:val="00182339"/>
    <w:rsid w:val="00187230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1229"/>
    <w:rsid w:val="003734E3"/>
    <w:rsid w:val="00375764"/>
    <w:rsid w:val="00375BB3"/>
    <w:rsid w:val="003808A2"/>
    <w:rsid w:val="003814A9"/>
    <w:rsid w:val="00383215"/>
    <w:rsid w:val="00384FFA"/>
    <w:rsid w:val="00386815"/>
    <w:rsid w:val="003A2619"/>
    <w:rsid w:val="003A316D"/>
    <w:rsid w:val="003A408E"/>
    <w:rsid w:val="003A7BAA"/>
    <w:rsid w:val="003B1AA0"/>
    <w:rsid w:val="003B2A9D"/>
    <w:rsid w:val="003B439F"/>
    <w:rsid w:val="003C1E12"/>
    <w:rsid w:val="003C36B1"/>
    <w:rsid w:val="003C4C9C"/>
    <w:rsid w:val="003D5355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2D3B"/>
    <w:rsid w:val="00555E25"/>
    <w:rsid w:val="00566C2D"/>
    <w:rsid w:val="005711FE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D51B6"/>
    <w:rsid w:val="005F2F7A"/>
    <w:rsid w:val="005F7E55"/>
    <w:rsid w:val="006023C9"/>
    <w:rsid w:val="00604592"/>
    <w:rsid w:val="00604B4E"/>
    <w:rsid w:val="0061511C"/>
    <w:rsid w:val="00624F08"/>
    <w:rsid w:val="006325BE"/>
    <w:rsid w:val="00634C6E"/>
    <w:rsid w:val="006474B0"/>
    <w:rsid w:val="00651B67"/>
    <w:rsid w:val="00661186"/>
    <w:rsid w:val="00663694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173F"/>
    <w:rsid w:val="008C3330"/>
    <w:rsid w:val="008C3630"/>
    <w:rsid w:val="008E6902"/>
    <w:rsid w:val="008F0085"/>
    <w:rsid w:val="008F1312"/>
    <w:rsid w:val="008F5BE5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44603"/>
    <w:rsid w:val="00954399"/>
    <w:rsid w:val="00977599"/>
    <w:rsid w:val="00990026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321C"/>
    <w:rsid w:val="009F4911"/>
    <w:rsid w:val="009F5E19"/>
    <w:rsid w:val="00A00D39"/>
    <w:rsid w:val="00A01572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40ED"/>
    <w:rsid w:val="00A66A9D"/>
    <w:rsid w:val="00A67A88"/>
    <w:rsid w:val="00A701A5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7ACA"/>
    <w:rsid w:val="00BF1B17"/>
    <w:rsid w:val="00BF59A8"/>
    <w:rsid w:val="00BF7258"/>
    <w:rsid w:val="00C02222"/>
    <w:rsid w:val="00C03261"/>
    <w:rsid w:val="00C13423"/>
    <w:rsid w:val="00C427DD"/>
    <w:rsid w:val="00C45A62"/>
    <w:rsid w:val="00C461CC"/>
    <w:rsid w:val="00C51664"/>
    <w:rsid w:val="00C52242"/>
    <w:rsid w:val="00C55CD0"/>
    <w:rsid w:val="00C60ED1"/>
    <w:rsid w:val="00C74947"/>
    <w:rsid w:val="00C81EC0"/>
    <w:rsid w:val="00C82E57"/>
    <w:rsid w:val="00C8529F"/>
    <w:rsid w:val="00C9409A"/>
    <w:rsid w:val="00CA0D14"/>
    <w:rsid w:val="00CA1A26"/>
    <w:rsid w:val="00CB1F7E"/>
    <w:rsid w:val="00CB5B7F"/>
    <w:rsid w:val="00CB69A8"/>
    <w:rsid w:val="00CC1597"/>
    <w:rsid w:val="00CC4F40"/>
    <w:rsid w:val="00CC767F"/>
    <w:rsid w:val="00CD42FA"/>
    <w:rsid w:val="00CD4AEB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661A5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D9FCD8-C570-4DF6-91BD-9E8EFE1C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customStyle="1" w:styleId="Titles">
    <w:name w:val="Titles"/>
    <w:basedOn w:val="Header"/>
    <w:rsid w:val="0018723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187230"/>
    <w:pPr>
      <w:ind w:left="567" w:hanging="567"/>
    </w:pPr>
    <w:rPr>
      <w:rFonts w:ascii="Univers" w:hAnsi="Univers"/>
      <w:color w:val="00000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187230"/>
    <w:rPr>
      <w:rFonts w:ascii="Univers" w:hAnsi="Univers"/>
      <w:color w:val="000000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46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6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981</Words>
  <Characters>5595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2017-08-11T13:34:00Z</dcterms:created>
  <dcterms:modified xsi:type="dcterms:W3CDTF">2017-08-11T13:34:00Z</dcterms:modified>
</cp:coreProperties>
</file>