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9BA" w:rsidRDefault="00141A1F" w:rsidP="0085543D">
      <w:pPr>
        <w:tabs>
          <w:tab w:val="left" w:pos="3402"/>
        </w:tabs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E611AB">
        <w:rPr>
          <w:rFonts w:ascii="Arial" w:hAnsi="Arial" w:cs="Arial"/>
          <w:b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54pt">
            <v:imagedata r:id="rId7" o:title="Itec Logo"/>
          </v:shape>
        </w:pict>
      </w:r>
    </w:p>
    <w:p w:rsidR="00D24903" w:rsidRDefault="00846A48" w:rsidP="00141A1F">
      <w:pPr>
        <w:jc w:val="center"/>
        <w:rPr>
          <w:rFonts w:ascii="Arial" w:hAnsi="Arial" w:cs="Arial"/>
          <w:b/>
          <w:sz w:val="28"/>
          <w:szCs w:val="28"/>
        </w:rPr>
      </w:pPr>
      <w:r w:rsidRPr="00846A48">
        <w:rPr>
          <w:rFonts w:ascii="Arial" w:hAnsi="Arial" w:cs="Arial"/>
          <w:b/>
          <w:sz w:val="28"/>
          <w:szCs w:val="28"/>
        </w:rPr>
        <w:t xml:space="preserve">  </w:t>
      </w:r>
    </w:p>
    <w:p w:rsidR="00482831" w:rsidRPr="00A2346C" w:rsidRDefault="00C13423" w:rsidP="00076290">
      <w:pPr>
        <w:jc w:val="center"/>
        <w:rPr>
          <w:rFonts w:ascii="Arial" w:hAnsi="Arial" w:cs="Arial"/>
          <w:b/>
        </w:rPr>
      </w:pPr>
      <w:r w:rsidRPr="00A2346C">
        <w:rPr>
          <w:rFonts w:ascii="Arial" w:hAnsi="Arial" w:cs="Arial"/>
          <w:b/>
        </w:rPr>
        <w:t>Unit Title</w:t>
      </w:r>
      <w:r w:rsidR="00D85159" w:rsidRPr="00A2346C">
        <w:rPr>
          <w:rFonts w:ascii="Arial" w:hAnsi="Arial" w:cs="Arial"/>
          <w:b/>
        </w:rPr>
        <w:t>:</w:t>
      </w:r>
      <w:r w:rsidR="00C55CD0" w:rsidRPr="00A2346C">
        <w:rPr>
          <w:rFonts w:ascii="Arial" w:hAnsi="Arial" w:cs="Arial"/>
          <w:b/>
        </w:rPr>
        <w:t xml:space="preserve"> 7</w:t>
      </w:r>
      <w:r w:rsidR="00AC01A6" w:rsidRPr="00A2346C">
        <w:rPr>
          <w:rFonts w:ascii="Arial" w:hAnsi="Arial" w:cs="Arial"/>
          <w:b/>
        </w:rPr>
        <w:t>3</w:t>
      </w:r>
      <w:r w:rsidR="00090D2C" w:rsidRPr="00A2346C">
        <w:rPr>
          <w:rFonts w:ascii="Arial" w:hAnsi="Arial" w:cs="Arial"/>
          <w:b/>
        </w:rPr>
        <w:t>1</w:t>
      </w:r>
      <w:r w:rsidRPr="00A2346C">
        <w:rPr>
          <w:rFonts w:ascii="Arial" w:hAnsi="Arial" w:cs="Arial"/>
          <w:b/>
        </w:rPr>
        <w:t xml:space="preserve"> </w:t>
      </w:r>
      <w:r w:rsidR="00A2346C" w:rsidRPr="00A2346C">
        <w:rPr>
          <w:rFonts w:ascii="Arial" w:hAnsi="Arial" w:cs="Arial"/>
          <w:b/>
        </w:rPr>
        <w:t xml:space="preserve">- </w:t>
      </w:r>
      <w:r w:rsidR="00AC01A6" w:rsidRPr="00A2346C">
        <w:rPr>
          <w:rFonts w:ascii="Arial" w:hAnsi="Arial" w:cs="Arial"/>
          <w:b/>
        </w:rPr>
        <w:t>P</w:t>
      </w:r>
      <w:r w:rsidR="006C36A2" w:rsidRPr="00A2346C">
        <w:rPr>
          <w:rFonts w:ascii="Arial" w:hAnsi="Arial" w:cs="Arial"/>
          <w:b/>
        </w:rPr>
        <w:t xml:space="preserve">rovide </w:t>
      </w:r>
      <w:r w:rsidR="00090D2C" w:rsidRPr="00A2346C">
        <w:rPr>
          <w:rFonts w:ascii="Arial" w:hAnsi="Arial" w:cs="Arial"/>
          <w:b/>
        </w:rPr>
        <w:t>Single Eyelash Extension Treatments</w:t>
      </w:r>
    </w:p>
    <w:p w:rsidR="00482831" w:rsidRPr="00A2346C" w:rsidRDefault="00DB73F3" w:rsidP="00482831">
      <w:pPr>
        <w:jc w:val="center"/>
        <w:rPr>
          <w:rFonts w:ascii="Arial" w:hAnsi="Arial" w:cs="Arial"/>
          <w:b/>
        </w:rPr>
      </w:pPr>
      <w:r w:rsidRPr="00A2346C">
        <w:rPr>
          <w:rFonts w:ascii="Arial" w:hAnsi="Arial" w:cs="Arial"/>
          <w:b/>
        </w:rPr>
        <w:t>Assessment Form</w:t>
      </w:r>
    </w:p>
    <w:p w:rsidR="00482831" w:rsidRPr="00F0395E" w:rsidRDefault="00482831" w:rsidP="00482831">
      <w:pPr>
        <w:rPr>
          <w:rFonts w:ascii="Arial" w:hAnsi="Arial" w:cs="Arial"/>
          <w:b/>
        </w:rPr>
      </w:pPr>
    </w:p>
    <w:p w:rsidR="00482831" w:rsidRPr="00A2346C" w:rsidRDefault="00F0710F" w:rsidP="00482831">
      <w:pPr>
        <w:rPr>
          <w:rFonts w:ascii="Arial" w:hAnsi="Arial" w:cs="Arial"/>
          <w:b/>
          <w:sz w:val="20"/>
          <w:szCs w:val="20"/>
        </w:rPr>
      </w:pPr>
      <w:r w:rsidRPr="00A2346C">
        <w:rPr>
          <w:rFonts w:ascii="Arial" w:hAnsi="Arial" w:cs="Arial"/>
          <w:b/>
          <w:sz w:val="20"/>
          <w:szCs w:val="20"/>
        </w:rPr>
        <w:t>Learner’s</w:t>
      </w:r>
      <w:r w:rsidR="00482831" w:rsidRPr="00A2346C">
        <w:rPr>
          <w:rFonts w:ascii="Arial" w:hAnsi="Arial" w:cs="Arial"/>
          <w:b/>
          <w:sz w:val="20"/>
          <w:szCs w:val="20"/>
        </w:rPr>
        <w:t xml:space="preserve"> Name </w:t>
      </w:r>
      <w:r w:rsidR="00482831" w:rsidRPr="00A2346C">
        <w:rPr>
          <w:rFonts w:ascii="Arial" w:hAnsi="Arial" w:cs="Arial"/>
          <w:sz w:val="20"/>
          <w:szCs w:val="20"/>
        </w:rPr>
        <w:t>……........................................</w:t>
      </w:r>
      <w:r w:rsidR="00482831" w:rsidRPr="00A2346C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</w:t>
      </w:r>
    </w:p>
    <w:p w:rsidR="00482831" w:rsidRPr="00A2346C" w:rsidRDefault="00482831" w:rsidP="00482831">
      <w:pPr>
        <w:rPr>
          <w:rFonts w:ascii="Arial" w:hAnsi="Arial" w:cs="Arial"/>
          <w:b/>
          <w:sz w:val="20"/>
          <w:szCs w:val="20"/>
        </w:rPr>
      </w:pPr>
    </w:p>
    <w:p w:rsidR="00482831" w:rsidRPr="00A2346C" w:rsidRDefault="00482831" w:rsidP="00482831">
      <w:pPr>
        <w:rPr>
          <w:rFonts w:ascii="Arial" w:hAnsi="Arial" w:cs="Arial"/>
          <w:b/>
          <w:sz w:val="20"/>
          <w:szCs w:val="20"/>
        </w:rPr>
      </w:pPr>
      <w:r w:rsidRPr="00A2346C">
        <w:rPr>
          <w:rFonts w:ascii="Arial" w:hAnsi="Arial" w:cs="Arial"/>
          <w:b/>
          <w:sz w:val="20"/>
          <w:szCs w:val="20"/>
        </w:rPr>
        <w:t>Instructions for use:</w:t>
      </w:r>
    </w:p>
    <w:p w:rsidR="00482831" w:rsidRPr="00F0395E" w:rsidRDefault="00482831" w:rsidP="00482831">
      <w:pPr>
        <w:rPr>
          <w:rFonts w:ascii="Arial" w:hAnsi="Arial" w:cs="Arial"/>
          <w:b/>
        </w:rPr>
      </w:pPr>
    </w:p>
    <w:p w:rsidR="003F547D" w:rsidRPr="00A2346C" w:rsidRDefault="003F547D" w:rsidP="003F547D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A2346C">
        <w:rPr>
          <w:rFonts w:ascii="Arial" w:hAnsi="Arial" w:cs="Arial"/>
          <w:sz w:val="20"/>
          <w:szCs w:val="20"/>
        </w:rPr>
        <w:t>1.</w:t>
      </w:r>
      <w:r w:rsidRPr="00A2346C">
        <w:rPr>
          <w:rFonts w:ascii="Arial" w:hAnsi="Arial" w:cs="Arial"/>
          <w:sz w:val="20"/>
          <w:szCs w:val="20"/>
        </w:rPr>
        <w:tab/>
        <w:t>Simulation is not allowed for any perfor</w:t>
      </w:r>
      <w:r w:rsidR="00A2346C">
        <w:rPr>
          <w:rFonts w:ascii="Arial" w:hAnsi="Arial" w:cs="Arial"/>
          <w:sz w:val="20"/>
          <w:szCs w:val="20"/>
        </w:rPr>
        <w:t>mance evidence within this unit</w:t>
      </w:r>
    </w:p>
    <w:p w:rsidR="003F547D" w:rsidRPr="00A2346C" w:rsidRDefault="003F547D" w:rsidP="003F547D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3F547D" w:rsidRPr="00A2346C" w:rsidRDefault="003F547D" w:rsidP="003F547D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A2346C">
        <w:rPr>
          <w:rFonts w:ascii="Arial" w:hAnsi="Arial" w:cs="Arial"/>
          <w:sz w:val="20"/>
          <w:szCs w:val="20"/>
        </w:rPr>
        <w:t>2.</w:t>
      </w:r>
      <w:r w:rsidRPr="00A2346C">
        <w:rPr>
          <w:rFonts w:ascii="Arial" w:hAnsi="Arial" w:cs="Arial"/>
          <w:sz w:val="20"/>
          <w:szCs w:val="20"/>
        </w:rPr>
        <w:tab/>
        <w:t>You must practically demonstrate in your everyday work that you have met the standard for providing sing</w:t>
      </w:r>
      <w:r w:rsidR="00A2346C">
        <w:rPr>
          <w:rFonts w:ascii="Arial" w:hAnsi="Arial" w:cs="Arial"/>
          <w:sz w:val="20"/>
          <w:szCs w:val="20"/>
        </w:rPr>
        <w:t>le eyelash extension treatments</w:t>
      </w:r>
    </w:p>
    <w:p w:rsidR="003F547D" w:rsidRPr="00A2346C" w:rsidRDefault="003F547D" w:rsidP="003F547D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3F547D" w:rsidRPr="00A2346C" w:rsidRDefault="00A2346C" w:rsidP="003F547D">
      <w:pPr>
        <w:pStyle w:val="Header"/>
        <w:ind w:left="426" w:hanging="426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</w:t>
      </w:r>
      <w:r>
        <w:rPr>
          <w:rFonts w:ascii="Arial" w:hAnsi="Arial" w:cs="Arial"/>
          <w:sz w:val="20"/>
          <w:szCs w:val="20"/>
        </w:rPr>
        <w:tab/>
        <w:t>Your A</w:t>
      </w:r>
      <w:r w:rsidR="003F547D" w:rsidRPr="00A2346C">
        <w:rPr>
          <w:rFonts w:ascii="Arial" w:hAnsi="Arial" w:cs="Arial"/>
          <w:sz w:val="20"/>
          <w:szCs w:val="20"/>
        </w:rPr>
        <w:t xml:space="preserve">ssessor will observe your performance on </w:t>
      </w:r>
      <w:r w:rsidR="003F547D" w:rsidRPr="00A2346C">
        <w:rPr>
          <w:rFonts w:ascii="Arial" w:hAnsi="Arial" w:cs="Arial"/>
          <w:b/>
          <w:sz w:val="20"/>
          <w:szCs w:val="20"/>
        </w:rPr>
        <w:t>at least 3 occasions, each involving a different client, which must include:</w:t>
      </w:r>
    </w:p>
    <w:p w:rsidR="003F547D" w:rsidRPr="00A2346C" w:rsidRDefault="003F547D" w:rsidP="003F547D">
      <w:pPr>
        <w:pStyle w:val="Header"/>
        <w:ind w:left="426" w:hanging="426"/>
        <w:rPr>
          <w:rFonts w:ascii="Arial" w:hAnsi="Arial" w:cs="Arial"/>
          <w:b/>
          <w:sz w:val="20"/>
          <w:szCs w:val="20"/>
        </w:rPr>
      </w:pPr>
    </w:p>
    <w:p w:rsidR="003F547D" w:rsidRPr="00A2346C" w:rsidRDefault="003F547D" w:rsidP="003F547D">
      <w:pPr>
        <w:pStyle w:val="Header"/>
        <w:numPr>
          <w:ilvl w:val="0"/>
          <w:numId w:val="43"/>
        </w:numPr>
        <w:tabs>
          <w:tab w:val="clear" w:pos="4320"/>
          <w:tab w:val="clear" w:pos="8640"/>
        </w:tabs>
        <w:ind w:left="851" w:hanging="425"/>
        <w:rPr>
          <w:rFonts w:ascii="Arial" w:hAnsi="Arial" w:cs="Arial"/>
          <w:sz w:val="20"/>
          <w:szCs w:val="20"/>
        </w:rPr>
      </w:pPr>
      <w:r w:rsidRPr="00A2346C">
        <w:rPr>
          <w:rFonts w:ascii="Arial" w:hAnsi="Arial" w:cs="Arial"/>
          <w:sz w:val="20"/>
          <w:szCs w:val="20"/>
        </w:rPr>
        <w:tab/>
        <w:t>a full set of single lash extensions</w:t>
      </w:r>
    </w:p>
    <w:p w:rsidR="003F547D" w:rsidRPr="00A2346C" w:rsidRDefault="003F547D" w:rsidP="003F547D">
      <w:pPr>
        <w:pStyle w:val="Header"/>
        <w:numPr>
          <w:ilvl w:val="0"/>
          <w:numId w:val="43"/>
        </w:numPr>
        <w:tabs>
          <w:tab w:val="clear" w:pos="4320"/>
          <w:tab w:val="clear" w:pos="8640"/>
        </w:tabs>
        <w:ind w:left="851" w:hanging="425"/>
        <w:rPr>
          <w:rFonts w:ascii="Arial" w:hAnsi="Arial" w:cs="Arial"/>
          <w:sz w:val="20"/>
          <w:szCs w:val="20"/>
        </w:rPr>
      </w:pPr>
      <w:r w:rsidRPr="00A2346C">
        <w:rPr>
          <w:rFonts w:ascii="Arial" w:hAnsi="Arial" w:cs="Arial"/>
          <w:sz w:val="20"/>
          <w:szCs w:val="20"/>
        </w:rPr>
        <w:tab/>
        <w:t>a partial set of single lash extensions</w:t>
      </w:r>
    </w:p>
    <w:p w:rsidR="003F547D" w:rsidRPr="00A2346C" w:rsidRDefault="003F547D" w:rsidP="003F547D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3F547D" w:rsidRPr="00A2346C" w:rsidRDefault="003F547D" w:rsidP="003F547D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A2346C">
        <w:rPr>
          <w:rFonts w:ascii="Arial" w:hAnsi="Arial" w:cs="Arial"/>
          <w:sz w:val="20"/>
          <w:szCs w:val="20"/>
        </w:rPr>
        <w:t>4.</w:t>
      </w:r>
      <w:r w:rsidRPr="00A2346C">
        <w:rPr>
          <w:rFonts w:ascii="Arial" w:hAnsi="Arial" w:cs="Arial"/>
          <w:sz w:val="20"/>
          <w:szCs w:val="20"/>
        </w:rPr>
        <w:tab/>
        <w:t>From the range statement, you must practically demonstrate that you:</w:t>
      </w:r>
    </w:p>
    <w:p w:rsidR="003F547D" w:rsidRPr="00A2346C" w:rsidRDefault="003F547D" w:rsidP="003F547D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3F547D" w:rsidRPr="00A2346C" w:rsidRDefault="003F547D" w:rsidP="003F547D">
      <w:pPr>
        <w:pStyle w:val="Header"/>
        <w:tabs>
          <w:tab w:val="left" w:pos="840"/>
          <w:tab w:val="left" w:pos="1440"/>
        </w:tabs>
        <w:ind w:left="425"/>
        <w:rPr>
          <w:rFonts w:ascii="Arial" w:hAnsi="Arial" w:cs="Arial"/>
          <w:sz w:val="20"/>
          <w:szCs w:val="20"/>
        </w:rPr>
      </w:pPr>
      <w:r w:rsidRPr="00A2346C">
        <w:rPr>
          <w:rFonts w:ascii="Arial" w:hAnsi="Arial" w:cs="Arial"/>
          <w:sz w:val="20"/>
          <w:szCs w:val="20"/>
        </w:rPr>
        <w:t>-</w:t>
      </w:r>
      <w:r w:rsidRPr="00A2346C">
        <w:rPr>
          <w:rFonts w:ascii="Arial" w:hAnsi="Arial" w:cs="Arial"/>
          <w:sz w:val="20"/>
          <w:szCs w:val="20"/>
        </w:rPr>
        <w:tab/>
        <w:t>have used all consultation techniques</w:t>
      </w:r>
    </w:p>
    <w:p w:rsidR="003F547D" w:rsidRPr="00A2346C" w:rsidRDefault="003F547D" w:rsidP="003F547D">
      <w:pPr>
        <w:pStyle w:val="Header"/>
        <w:tabs>
          <w:tab w:val="left" w:pos="840"/>
          <w:tab w:val="left" w:pos="1440"/>
        </w:tabs>
        <w:ind w:left="425"/>
        <w:rPr>
          <w:rFonts w:ascii="Arial" w:hAnsi="Arial" w:cs="Arial"/>
          <w:sz w:val="20"/>
          <w:szCs w:val="20"/>
        </w:rPr>
      </w:pPr>
      <w:r w:rsidRPr="00A2346C">
        <w:rPr>
          <w:rFonts w:ascii="Arial" w:hAnsi="Arial" w:cs="Arial"/>
          <w:sz w:val="20"/>
          <w:szCs w:val="20"/>
        </w:rPr>
        <w:t>-</w:t>
      </w:r>
      <w:r w:rsidRPr="00A2346C">
        <w:rPr>
          <w:rFonts w:ascii="Arial" w:hAnsi="Arial" w:cs="Arial"/>
          <w:sz w:val="20"/>
          <w:szCs w:val="20"/>
        </w:rPr>
        <w:tab/>
        <w:t xml:space="preserve">have carried out </w:t>
      </w:r>
      <w:r w:rsidRPr="00A2346C">
        <w:rPr>
          <w:rFonts w:ascii="Arial" w:hAnsi="Arial" w:cs="Arial"/>
          <w:b/>
          <w:sz w:val="20"/>
          <w:szCs w:val="20"/>
        </w:rPr>
        <w:t>at least one*</w:t>
      </w:r>
      <w:r w:rsidRPr="00A2346C">
        <w:rPr>
          <w:rFonts w:ascii="Arial" w:hAnsi="Arial" w:cs="Arial"/>
          <w:sz w:val="20"/>
          <w:szCs w:val="20"/>
        </w:rPr>
        <w:t xml:space="preserve"> of the necessary actions</w:t>
      </w:r>
    </w:p>
    <w:p w:rsidR="003F547D" w:rsidRPr="00A2346C" w:rsidRDefault="003F547D" w:rsidP="003F547D">
      <w:pPr>
        <w:pStyle w:val="Header"/>
        <w:tabs>
          <w:tab w:val="left" w:pos="840"/>
        </w:tabs>
        <w:ind w:left="425"/>
        <w:rPr>
          <w:rFonts w:ascii="Arial" w:hAnsi="Arial" w:cs="Arial"/>
          <w:sz w:val="20"/>
          <w:szCs w:val="20"/>
        </w:rPr>
      </w:pPr>
      <w:r w:rsidRPr="00A2346C">
        <w:rPr>
          <w:rFonts w:ascii="Arial" w:hAnsi="Arial" w:cs="Arial"/>
          <w:sz w:val="20"/>
          <w:szCs w:val="20"/>
        </w:rPr>
        <w:t>-</w:t>
      </w:r>
      <w:r w:rsidRPr="00A2346C">
        <w:rPr>
          <w:rFonts w:ascii="Arial" w:hAnsi="Arial" w:cs="Arial"/>
          <w:sz w:val="20"/>
          <w:szCs w:val="20"/>
        </w:rPr>
        <w:tab/>
        <w:t>have provided all types of advice</w:t>
      </w:r>
    </w:p>
    <w:p w:rsidR="003F547D" w:rsidRPr="00A2346C" w:rsidRDefault="003F547D" w:rsidP="003F547D">
      <w:pPr>
        <w:pStyle w:val="Header"/>
        <w:ind w:left="1418" w:hanging="1418"/>
        <w:rPr>
          <w:rFonts w:ascii="Arial" w:hAnsi="Arial" w:cs="Arial"/>
          <w:sz w:val="20"/>
          <w:szCs w:val="20"/>
        </w:rPr>
      </w:pPr>
    </w:p>
    <w:p w:rsidR="003F547D" w:rsidRPr="00A2346C" w:rsidRDefault="003F547D" w:rsidP="003F547D">
      <w:pPr>
        <w:pStyle w:val="Header"/>
        <w:ind w:left="840" w:hanging="414"/>
        <w:rPr>
          <w:rFonts w:ascii="Arial" w:hAnsi="Arial" w:cs="Arial"/>
          <w:sz w:val="20"/>
          <w:szCs w:val="20"/>
        </w:rPr>
      </w:pPr>
      <w:r w:rsidRPr="00A2346C">
        <w:rPr>
          <w:rFonts w:ascii="Arial" w:hAnsi="Arial" w:cs="Arial"/>
          <w:sz w:val="20"/>
          <w:szCs w:val="20"/>
        </w:rPr>
        <w:t xml:space="preserve">* </w:t>
      </w:r>
      <w:r w:rsidRPr="00A2346C">
        <w:rPr>
          <w:rFonts w:ascii="Arial" w:hAnsi="Arial" w:cs="Arial"/>
          <w:sz w:val="20"/>
          <w:szCs w:val="20"/>
        </w:rPr>
        <w:tab/>
        <w:t xml:space="preserve">However, you must prove to your </w:t>
      </w:r>
      <w:r w:rsidR="00A2346C">
        <w:rPr>
          <w:rFonts w:ascii="Arial" w:hAnsi="Arial" w:cs="Arial"/>
          <w:sz w:val="20"/>
          <w:szCs w:val="20"/>
        </w:rPr>
        <w:t>A</w:t>
      </w:r>
      <w:r w:rsidRPr="00A2346C">
        <w:rPr>
          <w:rFonts w:ascii="Arial" w:hAnsi="Arial" w:cs="Arial"/>
          <w:sz w:val="20"/>
          <w:szCs w:val="20"/>
        </w:rPr>
        <w:t>ssessor that you have the necessary knowledge, understanding and skills to be able to perform competently in respect o</w:t>
      </w:r>
      <w:r w:rsidR="00A2346C">
        <w:rPr>
          <w:rFonts w:ascii="Arial" w:hAnsi="Arial" w:cs="Arial"/>
          <w:sz w:val="20"/>
          <w:szCs w:val="20"/>
        </w:rPr>
        <w:t>f all the items in these ranges</w:t>
      </w:r>
    </w:p>
    <w:p w:rsidR="003F547D" w:rsidRPr="00A2346C" w:rsidRDefault="003F547D" w:rsidP="003F547D">
      <w:pPr>
        <w:pStyle w:val="Header"/>
        <w:tabs>
          <w:tab w:val="left" w:pos="1440"/>
        </w:tabs>
        <w:rPr>
          <w:rFonts w:ascii="Arial" w:hAnsi="Arial" w:cs="Arial"/>
          <w:sz w:val="20"/>
          <w:szCs w:val="20"/>
        </w:rPr>
      </w:pPr>
    </w:p>
    <w:p w:rsidR="003F547D" w:rsidRPr="00A2346C" w:rsidRDefault="003F547D" w:rsidP="003F547D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A2346C">
        <w:rPr>
          <w:rFonts w:ascii="Arial" w:hAnsi="Arial" w:cs="Arial"/>
          <w:sz w:val="20"/>
          <w:szCs w:val="20"/>
        </w:rPr>
        <w:t>5.</w:t>
      </w:r>
      <w:r w:rsidRPr="00A2346C">
        <w:rPr>
          <w:rFonts w:ascii="Arial" w:hAnsi="Arial" w:cs="Arial"/>
          <w:sz w:val="20"/>
          <w:szCs w:val="20"/>
        </w:rPr>
        <w:tab/>
        <w:t>It is likely most evidence of your performance will be gathered from</w:t>
      </w:r>
      <w:r w:rsidR="00A2346C">
        <w:rPr>
          <w:rFonts w:ascii="Arial" w:hAnsi="Arial" w:cs="Arial"/>
          <w:sz w:val="20"/>
          <w:szCs w:val="20"/>
        </w:rPr>
        <w:t xml:space="preserve"> the observations made by your A</w:t>
      </w:r>
      <w:r w:rsidRPr="00A2346C">
        <w:rPr>
          <w:rFonts w:ascii="Arial" w:hAnsi="Arial" w:cs="Arial"/>
          <w:sz w:val="20"/>
          <w:szCs w:val="20"/>
        </w:rPr>
        <w:t xml:space="preserve">ssessor, but you may be required to produce other evidence to support your performance if your </w:t>
      </w:r>
      <w:r w:rsidR="00A2346C">
        <w:rPr>
          <w:rFonts w:ascii="Arial" w:hAnsi="Arial" w:cs="Arial"/>
          <w:sz w:val="20"/>
          <w:szCs w:val="20"/>
        </w:rPr>
        <w:t>A</w:t>
      </w:r>
      <w:r w:rsidRPr="00A2346C">
        <w:rPr>
          <w:rFonts w:ascii="Arial" w:hAnsi="Arial" w:cs="Arial"/>
          <w:sz w:val="20"/>
          <w:szCs w:val="20"/>
        </w:rPr>
        <w:t>ssessor has not</w:t>
      </w:r>
      <w:r w:rsidR="00A2346C">
        <w:rPr>
          <w:rFonts w:ascii="Arial" w:hAnsi="Arial" w:cs="Arial"/>
          <w:sz w:val="20"/>
          <w:szCs w:val="20"/>
        </w:rPr>
        <w:t xml:space="preserve"> been present</w:t>
      </w:r>
    </w:p>
    <w:p w:rsidR="003F547D" w:rsidRPr="00A2346C" w:rsidRDefault="003F547D" w:rsidP="003F547D">
      <w:pPr>
        <w:pStyle w:val="Header"/>
        <w:tabs>
          <w:tab w:val="left" w:pos="0"/>
          <w:tab w:val="num" w:pos="450"/>
          <w:tab w:val="left" w:pos="1440"/>
        </w:tabs>
        <w:ind w:left="426" w:hanging="426"/>
        <w:rPr>
          <w:rFonts w:ascii="Arial" w:hAnsi="Arial"/>
          <w:sz w:val="20"/>
          <w:szCs w:val="20"/>
        </w:rPr>
      </w:pPr>
    </w:p>
    <w:p w:rsidR="003F547D" w:rsidRPr="00A2346C" w:rsidRDefault="003F547D" w:rsidP="003F547D">
      <w:pPr>
        <w:ind w:left="567" w:hanging="567"/>
        <w:rPr>
          <w:rFonts w:ascii="Arial" w:hAnsi="Arial" w:cs="Arial"/>
          <w:sz w:val="20"/>
          <w:szCs w:val="20"/>
        </w:rPr>
      </w:pPr>
    </w:p>
    <w:p w:rsidR="002E36D6" w:rsidRDefault="002E36D6" w:rsidP="00187640">
      <w:pPr>
        <w:rPr>
          <w:rFonts w:ascii="Arial" w:hAnsi="Arial" w:cs="Arial"/>
          <w:sz w:val="20"/>
          <w:szCs w:val="20"/>
        </w:rPr>
      </w:pPr>
    </w:p>
    <w:p w:rsidR="002E36D6" w:rsidRDefault="00A2346C" w:rsidP="0018764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br w:type="page"/>
      </w:r>
    </w:p>
    <w:p w:rsidR="00187640" w:rsidRPr="00A2346C" w:rsidRDefault="00187640" w:rsidP="00187640">
      <w:pPr>
        <w:rPr>
          <w:rFonts w:ascii="Arial" w:hAnsi="Arial" w:cs="Arial"/>
          <w:b/>
        </w:rPr>
      </w:pPr>
      <w:r w:rsidRPr="00A2346C">
        <w:rPr>
          <w:rFonts w:ascii="Arial" w:hAnsi="Arial" w:cs="Arial"/>
          <w:b/>
        </w:rPr>
        <w:t>Assessment Form</w:t>
      </w:r>
    </w:p>
    <w:p w:rsidR="009A1D26" w:rsidRPr="00466237" w:rsidRDefault="009A1D26" w:rsidP="00466237">
      <w:pPr>
        <w:rPr>
          <w:rFonts w:ascii="Arial" w:hAnsi="Arial" w:cs="Arial"/>
          <w:b/>
          <w:sz w:val="20"/>
          <w:szCs w:val="20"/>
        </w:rPr>
      </w:pPr>
    </w:p>
    <w:tbl>
      <w:tblPr>
        <w:tblW w:w="14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39"/>
        <w:gridCol w:w="359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34"/>
      </w:tblGrid>
      <w:tr w:rsidR="00DD5613" w:rsidRPr="000F0F86">
        <w:trPr>
          <w:trHeight w:val="519"/>
          <w:tblHeader/>
        </w:trPr>
        <w:tc>
          <w:tcPr>
            <w:tcW w:w="9039" w:type="dxa"/>
            <w:vMerge w:val="restart"/>
          </w:tcPr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>Criteria</w:t>
            </w: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733" w:type="dxa"/>
            <w:gridSpan w:val="16"/>
          </w:tcPr>
          <w:p w:rsidR="00DD5613" w:rsidRPr="000F0F86" w:rsidRDefault="00DD5613" w:rsidP="000F0F8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F0F86">
              <w:rPr>
                <w:rFonts w:ascii="Arial" w:hAnsi="Arial" w:cs="Arial"/>
                <w:b/>
                <w:sz w:val="22"/>
                <w:szCs w:val="22"/>
              </w:rPr>
              <w:t>Assessments</w:t>
            </w:r>
          </w:p>
        </w:tc>
      </w:tr>
      <w:tr w:rsidR="00DD5613" w:rsidRPr="000F0F86">
        <w:trPr>
          <w:cantSplit/>
          <w:trHeight w:val="1134"/>
          <w:tblHeader/>
        </w:trPr>
        <w:tc>
          <w:tcPr>
            <w:tcW w:w="9039" w:type="dxa"/>
            <w:vMerge/>
          </w:tcPr>
          <w:p w:rsidR="00DD5613" w:rsidRPr="000F0F86" w:rsidRDefault="00DD561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9" w:type="dxa"/>
            <w:textDirection w:val="btLr"/>
          </w:tcPr>
          <w:p w:rsidR="00DD5613" w:rsidRPr="000F0F86" w:rsidRDefault="00DD5613" w:rsidP="000F0F86">
            <w:pPr>
              <w:ind w:left="113" w:right="11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F0F86">
              <w:rPr>
                <w:rFonts w:ascii="Arial" w:hAnsi="Arial" w:cs="Arial"/>
                <w:b/>
                <w:sz w:val="16"/>
                <w:szCs w:val="16"/>
              </w:rPr>
              <w:t xml:space="preserve">Date: </w:t>
            </w:r>
            <w:r w:rsidRPr="000F0F86">
              <w:rPr>
                <w:rFonts w:ascii="Arial" w:hAnsi="Arial" w:cs="Arial"/>
                <w:sz w:val="16"/>
                <w:szCs w:val="16"/>
              </w:rPr>
              <w:t>…….</w:t>
            </w: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34" w:type="dxa"/>
            <w:tcBorders>
              <w:right w:val="single" w:sz="8" w:space="0" w:color="auto"/>
            </w:tcBorders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</w:tr>
      <w:tr w:rsidR="00DD5613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DD5613" w:rsidRPr="000F0F86" w:rsidRDefault="00DD5613" w:rsidP="00D2490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 xml:space="preserve">Appearance </w:t>
            </w:r>
          </w:p>
          <w:p w:rsidR="00DD5613" w:rsidRPr="000F0F86" w:rsidRDefault="00DD5613" w:rsidP="00D24903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0F0F86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A2346C" w:rsidRPr="000F0F86">
              <w:rPr>
                <w:rFonts w:ascii="Arial" w:hAnsi="Arial" w:cs="Arial"/>
                <w:b/>
                <w:i/>
                <w:sz w:val="20"/>
                <w:szCs w:val="20"/>
              </w:rPr>
              <w:t>Learner Demonstrated:</w:t>
            </w: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Clean, ironed professional uniform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Clean, neat hair, tied back/up if long and off the collar and face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Short, clean, well manicured nails with no varnish and clean hands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Clean, sensible full flat shoes, socks should be worn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sz w:val="20"/>
              </w:rPr>
              <w:t xml:space="preserve">Tights were an appropriate </w:t>
            </w:r>
            <w:proofErr w:type="spellStart"/>
            <w:r w:rsidRPr="00C55CD0">
              <w:rPr>
                <w:rFonts w:ascii="Arial" w:hAnsi="Arial" w:cs="Arial"/>
                <w:sz w:val="20"/>
              </w:rPr>
              <w:t>colour</w:t>
            </w:r>
            <w:proofErr w:type="spellEnd"/>
            <w:r w:rsidRPr="00C55CD0">
              <w:rPr>
                <w:rFonts w:ascii="Arial" w:hAnsi="Arial" w:cs="Arial"/>
                <w:sz w:val="20"/>
              </w:rPr>
              <w:t xml:space="preserve"> for the uniform, if wearing a skirt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 xml:space="preserve">No </w:t>
            </w:r>
            <w:proofErr w:type="spellStart"/>
            <w:r w:rsidRPr="00C55CD0">
              <w:rPr>
                <w:rFonts w:ascii="Arial" w:hAnsi="Arial" w:cs="Arial"/>
                <w:iCs/>
                <w:sz w:val="20"/>
              </w:rPr>
              <w:t>jewellery</w:t>
            </w:r>
            <w:proofErr w:type="spellEnd"/>
            <w:r w:rsidR="00A2346C">
              <w:rPr>
                <w:rFonts w:ascii="Arial" w:hAnsi="Arial" w:cs="Arial"/>
                <w:iCs/>
                <w:sz w:val="20"/>
              </w:rPr>
              <w:t xml:space="preserve"> </w:t>
            </w:r>
            <w:r w:rsidRPr="00C55CD0">
              <w:rPr>
                <w:rFonts w:ascii="Arial" w:hAnsi="Arial" w:cs="Arial"/>
                <w:iCs/>
                <w:sz w:val="20"/>
              </w:rPr>
              <w:t xml:space="preserve">- with the exception of a wedding band and 1 pair of small stud earrings (religious </w:t>
            </w:r>
            <w:proofErr w:type="spellStart"/>
            <w:r w:rsidRPr="00C55CD0">
              <w:rPr>
                <w:rFonts w:ascii="Arial" w:hAnsi="Arial" w:cs="Arial"/>
                <w:iCs/>
                <w:sz w:val="20"/>
              </w:rPr>
              <w:t>jewellery</w:t>
            </w:r>
            <w:proofErr w:type="spellEnd"/>
            <w:r w:rsidRPr="00C55CD0">
              <w:rPr>
                <w:rFonts w:ascii="Arial" w:hAnsi="Arial" w:cs="Arial"/>
                <w:iCs/>
                <w:sz w:val="20"/>
              </w:rPr>
              <w:t xml:space="preserve"> must be taped)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 xml:space="preserve">No body or breath </w:t>
            </w:r>
            <w:proofErr w:type="spellStart"/>
            <w:r w:rsidRPr="00C55CD0">
              <w:rPr>
                <w:rFonts w:ascii="Arial" w:hAnsi="Arial" w:cs="Arial"/>
                <w:iCs/>
                <w:sz w:val="20"/>
              </w:rPr>
              <w:t>odour</w:t>
            </w:r>
            <w:proofErr w:type="spellEnd"/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No chewing gum or sucking sweets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  <w:tcBorders>
              <w:bottom w:val="single" w:sz="4" w:space="0" w:color="auto"/>
            </w:tcBorders>
          </w:tcPr>
          <w:p w:rsidR="00C55CD0" w:rsidRPr="00C55CD0" w:rsidRDefault="00C55CD0" w:rsidP="00C55CD0">
            <w:pPr>
              <w:tabs>
                <w:tab w:val="left" w:pos="5812"/>
              </w:tabs>
              <w:rPr>
                <w:rFonts w:ascii="Arial" w:hAnsi="Arial" w:cs="Arial"/>
                <w:sz w:val="20"/>
              </w:rPr>
            </w:pPr>
            <w:r w:rsidRPr="00C55CD0">
              <w:rPr>
                <w:rFonts w:ascii="Arial" w:hAnsi="Arial" w:cs="Arial"/>
                <w:sz w:val="20"/>
              </w:rPr>
              <w:t>No visible underskirts/underwear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A2346C" w:rsidRDefault="00A2346C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2346C">
              <w:rPr>
                <w:rFonts w:ascii="Arial" w:hAnsi="Arial" w:cs="Arial"/>
                <w:b/>
                <w:sz w:val="20"/>
                <w:szCs w:val="20"/>
              </w:rPr>
              <w:t>Client Care</w:t>
            </w:r>
          </w:p>
          <w:p w:rsidR="003A2619" w:rsidRPr="003A2619" w:rsidRDefault="00A2346C" w:rsidP="00846A48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A2346C">
              <w:rPr>
                <w:rFonts w:ascii="Arial" w:hAnsi="Arial" w:cs="Arial"/>
                <w:b/>
                <w:sz w:val="20"/>
                <w:szCs w:val="20"/>
              </w:rPr>
              <w:t>The Learner:</w:t>
            </w:r>
          </w:p>
        </w:tc>
      </w:tr>
      <w:tr w:rsidR="00C55CD0" w:rsidRPr="000F0F86">
        <w:tc>
          <w:tcPr>
            <w:tcW w:w="9039" w:type="dxa"/>
          </w:tcPr>
          <w:p w:rsidR="00C55CD0" w:rsidRPr="00D913D6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D913D6">
              <w:rPr>
                <w:rFonts w:cs="Arial"/>
                <w:b w:val="0"/>
                <w:sz w:val="20"/>
              </w:rPr>
              <w:t>Greeted and introduced self to client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D913D6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D913D6">
              <w:rPr>
                <w:rFonts w:cs="Arial"/>
                <w:b w:val="0"/>
                <w:sz w:val="20"/>
              </w:rPr>
              <w:t>Assisted the client off the couch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D913D6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D913D6">
              <w:rPr>
                <w:rFonts w:cs="Arial"/>
                <w:b w:val="0"/>
                <w:sz w:val="20"/>
              </w:rPr>
              <w:t>Explained the treatment procedure to the client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D913D6" w:rsidRDefault="00A2346C" w:rsidP="00C55CD0">
            <w:pPr>
              <w:pStyle w:val="Subtitle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Ensured the client’s comfort/</w:t>
            </w:r>
            <w:r w:rsidR="00C55CD0" w:rsidRPr="00D913D6">
              <w:rPr>
                <w:rFonts w:cs="Arial"/>
                <w:b w:val="0"/>
                <w:sz w:val="20"/>
              </w:rPr>
              <w:t>modesty throughout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D913D6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D913D6">
              <w:rPr>
                <w:rFonts w:cs="Arial"/>
                <w:b w:val="0"/>
                <w:sz w:val="20"/>
              </w:rPr>
              <w:t>Maintained a positive and professional approach to client/colleagues throughout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  <w:shd w:val="clear" w:color="auto" w:fill="auto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0F0F86" w:rsidRDefault="00DD5613" w:rsidP="00D2490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Hygiene </w:t>
            </w:r>
            <w:r w:rsidR="00A2346C">
              <w:rPr>
                <w:rFonts w:ascii="Arial" w:hAnsi="Arial" w:cs="Arial"/>
                <w:b/>
                <w:sz w:val="20"/>
                <w:szCs w:val="20"/>
              </w:rPr>
              <w:t xml:space="preserve">And </w:t>
            </w:r>
            <w:proofErr w:type="spellStart"/>
            <w:r w:rsidR="00A2346C">
              <w:rPr>
                <w:rFonts w:ascii="Arial" w:hAnsi="Arial" w:cs="Arial"/>
                <w:b/>
                <w:sz w:val="20"/>
                <w:szCs w:val="20"/>
              </w:rPr>
              <w:t>Sterilisation</w:t>
            </w:r>
            <w:proofErr w:type="spellEnd"/>
            <w:r w:rsidR="00A2346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DD5613" w:rsidRPr="000F0F86" w:rsidRDefault="00A2346C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F0F86">
              <w:rPr>
                <w:rFonts w:ascii="Arial" w:hAnsi="Arial" w:cs="Arial"/>
                <w:b/>
                <w:i/>
                <w:sz w:val="20"/>
                <w:szCs w:val="20"/>
              </w:rPr>
              <w:t>The Learner:</w:t>
            </w: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bCs/>
                <w:iCs/>
                <w:sz w:val="20"/>
              </w:rPr>
            </w:pPr>
            <w:r w:rsidRPr="00C55CD0">
              <w:rPr>
                <w:rFonts w:ascii="Arial" w:hAnsi="Arial" w:cs="Arial"/>
                <w:bCs/>
                <w:iCs/>
                <w:sz w:val="20"/>
              </w:rPr>
              <w:t xml:space="preserve">Wiped equipment over with appropriate </w:t>
            </w:r>
            <w:proofErr w:type="spellStart"/>
            <w:r w:rsidRPr="00C55CD0">
              <w:rPr>
                <w:rFonts w:ascii="Arial" w:hAnsi="Arial" w:cs="Arial"/>
                <w:bCs/>
                <w:iCs/>
                <w:sz w:val="20"/>
              </w:rPr>
              <w:t>sanitiser</w:t>
            </w:r>
            <w:proofErr w:type="spellEnd"/>
            <w:r w:rsidRPr="00C55CD0">
              <w:rPr>
                <w:rFonts w:ascii="Arial" w:hAnsi="Arial" w:cs="Arial"/>
                <w:bCs/>
                <w:iCs/>
                <w:sz w:val="20"/>
              </w:rPr>
              <w:t xml:space="preserve"> before and after use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bCs/>
                <w:iCs/>
                <w:sz w:val="20"/>
              </w:rPr>
            </w:pPr>
            <w:proofErr w:type="spellStart"/>
            <w:r w:rsidRPr="00C55CD0">
              <w:rPr>
                <w:rFonts w:ascii="Arial" w:hAnsi="Arial" w:cs="Arial"/>
                <w:bCs/>
                <w:iCs/>
                <w:sz w:val="20"/>
              </w:rPr>
              <w:t>Sanitised</w:t>
            </w:r>
            <w:proofErr w:type="spellEnd"/>
            <w:r w:rsidRPr="00C55CD0">
              <w:rPr>
                <w:rFonts w:ascii="Arial" w:hAnsi="Arial" w:cs="Arial"/>
                <w:bCs/>
                <w:iCs/>
                <w:sz w:val="20"/>
              </w:rPr>
              <w:t xml:space="preserve"> hands before, during and after treatment as appropriate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bCs/>
                <w:iCs/>
                <w:sz w:val="20"/>
              </w:rPr>
            </w:pPr>
            <w:r w:rsidRPr="00C55CD0">
              <w:rPr>
                <w:rFonts w:ascii="Arial" w:hAnsi="Arial" w:cs="Arial"/>
                <w:bCs/>
                <w:iCs/>
                <w:sz w:val="20"/>
              </w:rPr>
              <w:t>Replaced lids on products and used spatulas to remove cream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sz w:val="20"/>
              </w:rPr>
            </w:pPr>
            <w:r w:rsidRPr="00C55CD0">
              <w:rPr>
                <w:rFonts w:ascii="Arial" w:hAnsi="Arial" w:cs="Arial"/>
                <w:sz w:val="20"/>
              </w:rPr>
              <w:t>Disposed of cotton wool, tissues, paper roll and general waste hygienically and appropriately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  <w:tcBorders>
              <w:bottom w:val="single" w:sz="4" w:space="0" w:color="auto"/>
            </w:tcBorders>
          </w:tcPr>
          <w:p w:rsidR="00C55CD0" w:rsidRPr="00C55CD0" w:rsidRDefault="00C55CD0" w:rsidP="00C55CD0">
            <w:pPr>
              <w:rPr>
                <w:rFonts w:ascii="Arial" w:hAnsi="Arial" w:cs="Arial"/>
                <w:sz w:val="20"/>
              </w:rPr>
            </w:pPr>
            <w:r w:rsidRPr="00C55CD0">
              <w:rPr>
                <w:rFonts w:ascii="Arial" w:hAnsi="Arial" w:cs="Arial"/>
                <w:sz w:val="20"/>
              </w:rPr>
              <w:t xml:space="preserve">Used salon/clinic </w:t>
            </w:r>
            <w:proofErr w:type="spellStart"/>
            <w:r w:rsidRPr="00C55CD0">
              <w:rPr>
                <w:rFonts w:ascii="Arial" w:hAnsi="Arial" w:cs="Arial"/>
                <w:sz w:val="20"/>
              </w:rPr>
              <w:t>sterilising</w:t>
            </w:r>
            <w:proofErr w:type="spellEnd"/>
            <w:r w:rsidRPr="00C55CD0">
              <w:rPr>
                <w:rFonts w:ascii="Arial" w:hAnsi="Arial" w:cs="Arial"/>
                <w:sz w:val="20"/>
              </w:rPr>
              <w:t xml:space="preserve"> equipment/cabinets appropriately and </w:t>
            </w:r>
            <w:proofErr w:type="spellStart"/>
            <w:r w:rsidRPr="00C55CD0">
              <w:rPr>
                <w:rFonts w:ascii="Arial" w:hAnsi="Arial" w:cs="Arial"/>
                <w:sz w:val="20"/>
              </w:rPr>
              <w:t>sanitised</w:t>
            </w:r>
            <w:proofErr w:type="spellEnd"/>
            <w:r w:rsidRPr="00C55CD0">
              <w:rPr>
                <w:rFonts w:ascii="Arial" w:hAnsi="Arial" w:cs="Arial"/>
                <w:sz w:val="20"/>
              </w:rPr>
              <w:t>, used and stored small equipment appropriately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  <w:shd w:val="clear" w:color="auto" w:fill="D9D9D9"/>
          </w:tcPr>
          <w:p w:rsidR="006C1A2F" w:rsidRDefault="006C1A2F" w:rsidP="00C55CD0">
            <w:pPr>
              <w:rPr>
                <w:rFonts w:ascii="Arial" w:hAnsi="Arial" w:cs="Arial"/>
                <w:b/>
                <w:sz w:val="20"/>
              </w:rPr>
            </w:pPr>
            <w:r w:rsidRPr="006C1A2F">
              <w:rPr>
                <w:rFonts w:ascii="Arial" w:hAnsi="Arial" w:cs="Arial"/>
                <w:b/>
                <w:sz w:val="20"/>
              </w:rPr>
              <w:t>Consultation</w:t>
            </w:r>
          </w:p>
          <w:p w:rsidR="006C1A2F" w:rsidRPr="006C1A2F" w:rsidRDefault="00A2346C" w:rsidP="00C55CD0">
            <w:pPr>
              <w:rPr>
                <w:rFonts w:ascii="Arial" w:hAnsi="Arial" w:cs="Arial"/>
                <w:b/>
                <w:i/>
                <w:sz w:val="20"/>
              </w:rPr>
            </w:pPr>
            <w:r>
              <w:rPr>
                <w:rFonts w:ascii="Arial" w:hAnsi="Arial" w:cs="Arial"/>
                <w:b/>
                <w:i/>
                <w:sz w:val="20"/>
              </w:rPr>
              <w:t>The L</w:t>
            </w:r>
            <w:r w:rsidR="006C1A2F">
              <w:rPr>
                <w:rFonts w:ascii="Arial" w:hAnsi="Arial" w:cs="Arial"/>
                <w:b/>
                <w:i/>
                <w:sz w:val="20"/>
              </w:rPr>
              <w:t>earner:</w:t>
            </w:r>
          </w:p>
        </w:tc>
        <w:tc>
          <w:tcPr>
            <w:tcW w:w="359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4D2E7D">
            <w:pPr>
              <w:rPr>
                <w:rFonts w:ascii="Arial" w:hAnsi="Arial" w:cs="Arial"/>
                <w:sz w:val="20"/>
              </w:rPr>
            </w:pPr>
            <w:r w:rsidRPr="006A32CE">
              <w:rPr>
                <w:rFonts w:ascii="Arial" w:hAnsi="Arial" w:cs="Arial"/>
                <w:sz w:val="20"/>
              </w:rPr>
              <w:t>Sat appropriately and used suitable body language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BB5D4D">
            <w:pPr>
              <w:rPr>
                <w:rFonts w:ascii="Arial" w:hAnsi="Arial" w:cs="Arial"/>
                <w:sz w:val="20"/>
              </w:rPr>
            </w:pPr>
            <w:r w:rsidRPr="006A32CE">
              <w:rPr>
                <w:rFonts w:ascii="Arial" w:hAnsi="Arial" w:cs="Arial"/>
                <w:sz w:val="20"/>
              </w:rPr>
              <w:lastRenderedPageBreak/>
              <w:t>Tactfully obtained all relevant information and respected client confidentiality</w:t>
            </w:r>
            <w:r w:rsidR="00BB5D4D">
              <w:rPr>
                <w:rFonts w:ascii="Arial" w:hAnsi="Arial" w:cs="Arial"/>
                <w:sz w:val="20"/>
              </w:rPr>
              <w:t xml:space="preserve"> </w:t>
            </w:r>
            <w:r w:rsidR="00BB5D4D" w:rsidRPr="00BB5D4D">
              <w:rPr>
                <w:rFonts w:ascii="Arial" w:hAnsi="Arial" w:cs="Arial"/>
                <w:sz w:val="20"/>
                <w:szCs w:val="20"/>
              </w:rPr>
              <w:t>ensuring correct protocols were identified when treating minors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4D2E7D">
            <w:pPr>
              <w:rPr>
                <w:rFonts w:ascii="Arial" w:hAnsi="Arial" w:cs="Arial"/>
                <w:sz w:val="20"/>
              </w:rPr>
            </w:pPr>
            <w:r w:rsidRPr="006A32CE">
              <w:rPr>
                <w:rFonts w:ascii="Arial" w:hAnsi="Arial" w:cs="Arial"/>
                <w:sz w:val="20"/>
              </w:rPr>
              <w:t>Established a rapport with the client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4D2E7D">
            <w:pPr>
              <w:rPr>
                <w:rFonts w:ascii="Arial" w:hAnsi="Arial" w:cs="Arial"/>
                <w:sz w:val="20"/>
              </w:rPr>
            </w:pPr>
            <w:r w:rsidRPr="006A32CE">
              <w:rPr>
                <w:rFonts w:ascii="Arial" w:hAnsi="Arial" w:cs="Arial"/>
                <w:sz w:val="20"/>
              </w:rPr>
              <w:t>Explained any limitations of the treatment and co-operation required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4D2E7D">
            <w:pPr>
              <w:pStyle w:val="Default"/>
              <w:rPr>
                <w:sz w:val="20"/>
              </w:rPr>
            </w:pPr>
            <w:r w:rsidRPr="006A32CE">
              <w:rPr>
                <w:sz w:val="20"/>
              </w:rPr>
              <w:t>Utilised a range of questioning techniques and allowed the client to ask questions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4D2E7D">
            <w:pPr>
              <w:pStyle w:val="Default"/>
              <w:rPr>
                <w:sz w:val="20"/>
              </w:rPr>
            </w:pPr>
            <w:r>
              <w:rPr>
                <w:sz w:val="20"/>
              </w:rPr>
              <w:t>Identified contraindications where appropriate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7643E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2D2752" w:rsidRPr="00851183" w:rsidRDefault="002D2752" w:rsidP="0055191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851183">
              <w:rPr>
                <w:rFonts w:ascii="Arial" w:hAnsi="Arial" w:cs="Arial"/>
                <w:b/>
                <w:sz w:val="20"/>
                <w:szCs w:val="20"/>
              </w:rPr>
              <w:t xml:space="preserve">Attach </w:t>
            </w:r>
            <w:r w:rsidR="00A2346C">
              <w:rPr>
                <w:rFonts w:ascii="Arial" w:hAnsi="Arial" w:cs="Arial"/>
                <w:b/>
                <w:sz w:val="20"/>
                <w:szCs w:val="20"/>
              </w:rPr>
              <w:t>Single Lash Systems b</w:t>
            </w:r>
            <w:r w:rsidR="00A2346C" w:rsidRPr="00851183">
              <w:rPr>
                <w:rFonts w:ascii="Arial" w:hAnsi="Arial" w:cs="Arial"/>
                <w:b/>
                <w:sz w:val="20"/>
                <w:szCs w:val="20"/>
              </w:rPr>
              <w:t>y</w:t>
            </w:r>
          </w:p>
          <w:p w:rsidR="00A85689" w:rsidRPr="00851183" w:rsidRDefault="00A85689" w:rsidP="0055191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851183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A2346C" w:rsidRPr="00851183">
              <w:rPr>
                <w:rFonts w:ascii="Arial" w:hAnsi="Arial" w:cs="Arial"/>
                <w:b/>
                <w:i/>
                <w:sz w:val="20"/>
                <w:szCs w:val="20"/>
              </w:rPr>
              <w:t>Learner:</w:t>
            </w:r>
          </w:p>
        </w:tc>
      </w:tr>
      <w:tr w:rsidR="00CC7481" w:rsidRPr="000F0F86">
        <w:tc>
          <w:tcPr>
            <w:tcW w:w="9039" w:type="dxa"/>
          </w:tcPr>
          <w:p w:rsidR="00CC7481" w:rsidRPr="00851183" w:rsidRDefault="00851183" w:rsidP="002D2752">
            <w:pPr>
              <w:pStyle w:val="BodyText"/>
              <w:tabs>
                <w:tab w:val="left" w:pos="567"/>
              </w:tabs>
              <w:rPr>
                <w:rFonts w:ascii="Arial" w:hAnsi="Arial" w:cs="Arial"/>
                <w:i w:val="0"/>
              </w:rPr>
            </w:pPr>
            <w:r>
              <w:rPr>
                <w:rFonts w:ascii="Arial" w:hAnsi="Arial" w:cs="Arial"/>
                <w:i w:val="0"/>
              </w:rPr>
              <w:t>C</w:t>
            </w:r>
            <w:r w:rsidR="00CC7481" w:rsidRPr="00851183">
              <w:rPr>
                <w:rFonts w:ascii="Arial" w:hAnsi="Arial" w:cs="Arial"/>
                <w:i w:val="0"/>
              </w:rPr>
              <w:t>orrectly perform</w:t>
            </w:r>
            <w:r>
              <w:rPr>
                <w:rFonts w:ascii="Arial" w:hAnsi="Arial" w:cs="Arial"/>
                <w:i w:val="0"/>
              </w:rPr>
              <w:t>ed</w:t>
            </w:r>
            <w:r w:rsidR="00CC7481" w:rsidRPr="00851183">
              <w:rPr>
                <w:rFonts w:ascii="Arial" w:hAnsi="Arial" w:cs="Arial"/>
                <w:i w:val="0"/>
              </w:rPr>
              <w:t xml:space="preserve"> a skin sensitivity test on the client according to manufacturers’ instructions </w:t>
            </w:r>
          </w:p>
        </w:tc>
        <w:tc>
          <w:tcPr>
            <w:tcW w:w="359" w:type="dxa"/>
          </w:tcPr>
          <w:p w:rsidR="00CC7481" w:rsidRPr="000F0F86" w:rsidRDefault="00CC748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C7481" w:rsidRPr="000F0F86" w:rsidRDefault="00CC748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C7481" w:rsidRPr="000F0F86" w:rsidRDefault="00CC748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C7481" w:rsidRPr="000F0F86" w:rsidRDefault="00CC748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C7481" w:rsidRPr="000F0F86" w:rsidRDefault="00CC748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C7481" w:rsidRPr="000F0F86" w:rsidRDefault="00CC748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C7481" w:rsidRPr="000F0F86" w:rsidRDefault="00CC748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C7481" w:rsidRPr="000F0F86" w:rsidRDefault="00CC748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C7481" w:rsidRPr="000F0F86" w:rsidRDefault="00CC748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C7481" w:rsidRPr="000F0F86" w:rsidRDefault="00CC748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C7481" w:rsidRPr="000F0F86" w:rsidRDefault="00CC748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C7481" w:rsidRPr="000F0F86" w:rsidRDefault="00CC748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C7481" w:rsidRPr="000F0F86" w:rsidRDefault="00CC748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C7481" w:rsidRPr="000F0F86" w:rsidRDefault="00CC748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C7481" w:rsidRPr="000F0F86" w:rsidRDefault="00CC748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C7481" w:rsidRPr="000F0F86" w:rsidRDefault="00CC748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2D2752" w:rsidRPr="00851183" w:rsidRDefault="002D2752" w:rsidP="002D2752">
            <w:pPr>
              <w:pStyle w:val="BodyText"/>
              <w:tabs>
                <w:tab w:val="left" w:pos="567"/>
              </w:tabs>
              <w:rPr>
                <w:rFonts w:ascii="Arial" w:hAnsi="Arial" w:cs="Arial"/>
                <w:i w:val="0"/>
              </w:rPr>
            </w:pPr>
            <w:r w:rsidRPr="00851183">
              <w:rPr>
                <w:rFonts w:ascii="Arial" w:hAnsi="Arial" w:cs="Arial"/>
                <w:i w:val="0"/>
              </w:rPr>
              <w:t xml:space="preserve">Selected and used single lash systems which </w:t>
            </w:r>
            <w:r w:rsidR="00851183">
              <w:rPr>
                <w:rFonts w:ascii="Arial" w:hAnsi="Arial" w:cs="Arial"/>
                <w:i w:val="0"/>
              </w:rPr>
              <w:t>were</w:t>
            </w:r>
            <w:r w:rsidRPr="00851183">
              <w:rPr>
                <w:rFonts w:ascii="Arial" w:hAnsi="Arial" w:cs="Arial"/>
                <w:i w:val="0"/>
              </w:rPr>
              <w:t>:</w:t>
            </w:r>
          </w:p>
          <w:p w:rsidR="002D2752" w:rsidRPr="00851183" w:rsidRDefault="002D2752" w:rsidP="002D2752">
            <w:pPr>
              <w:pStyle w:val="BodyText"/>
              <w:numPr>
                <w:ilvl w:val="0"/>
                <w:numId w:val="39"/>
              </w:numPr>
              <w:tabs>
                <w:tab w:val="left" w:pos="993"/>
              </w:tabs>
              <w:ind w:left="993" w:hanging="426"/>
              <w:rPr>
                <w:rFonts w:ascii="Arial" w:hAnsi="Arial" w:cs="Arial"/>
                <w:i w:val="0"/>
              </w:rPr>
            </w:pPr>
            <w:r w:rsidRPr="00851183">
              <w:rPr>
                <w:rFonts w:ascii="Arial" w:hAnsi="Arial" w:cs="Arial"/>
                <w:i w:val="0"/>
              </w:rPr>
              <w:t>of a suitable colour</w:t>
            </w:r>
          </w:p>
          <w:p w:rsidR="002D2752" w:rsidRPr="00851183" w:rsidRDefault="002D2752" w:rsidP="002D2752">
            <w:pPr>
              <w:pStyle w:val="BodyText"/>
              <w:numPr>
                <w:ilvl w:val="0"/>
                <w:numId w:val="39"/>
              </w:numPr>
              <w:tabs>
                <w:tab w:val="left" w:pos="993"/>
              </w:tabs>
              <w:ind w:left="993" w:hanging="426"/>
              <w:rPr>
                <w:rFonts w:ascii="Arial" w:hAnsi="Arial" w:cs="Arial"/>
                <w:i w:val="0"/>
              </w:rPr>
            </w:pPr>
            <w:r w:rsidRPr="00851183">
              <w:rPr>
                <w:rFonts w:ascii="Arial" w:hAnsi="Arial" w:cs="Arial"/>
                <w:i w:val="0"/>
              </w:rPr>
              <w:t>of a suitable curvature</w:t>
            </w:r>
          </w:p>
          <w:p w:rsidR="002D2752" w:rsidRPr="00851183" w:rsidRDefault="002D2752" w:rsidP="002D2752">
            <w:pPr>
              <w:pStyle w:val="BodyText"/>
              <w:numPr>
                <w:ilvl w:val="0"/>
                <w:numId w:val="39"/>
              </w:numPr>
              <w:tabs>
                <w:tab w:val="left" w:pos="993"/>
              </w:tabs>
              <w:ind w:left="993" w:hanging="426"/>
              <w:rPr>
                <w:rFonts w:ascii="Arial" w:hAnsi="Arial" w:cs="Arial"/>
                <w:i w:val="0"/>
              </w:rPr>
            </w:pPr>
            <w:r w:rsidRPr="00851183">
              <w:rPr>
                <w:rFonts w:ascii="Arial" w:hAnsi="Arial" w:cs="Arial"/>
                <w:i w:val="0"/>
              </w:rPr>
              <w:t>custom blended</w:t>
            </w:r>
          </w:p>
          <w:p w:rsidR="002D2752" w:rsidRPr="00851183" w:rsidRDefault="002D2752" w:rsidP="002D2752">
            <w:pPr>
              <w:pStyle w:val="BodyText"/>
              <w:numPr>
                <w:ilvl w:val="0"/>
                <w:numId w:val="39"/>
              </w:numPr>
              <w:tabs>
                <w:tab w:val="left" w:pos="993"/>
              </w:tabs>
              <w:ind w:left="993" w:hanging="426"/>
              <w:rPr>
                <w:rFonts w:ascii="Arial" w:hAnsi="Arial" w:cs="Arial"/>
                <w:i w:val="0"/>
              </w:rPr>
            </w:pPr>
            <w:r w:rsidRPr="00851183">
              <w:rPr>
                <w:rFonts w:ascii="Arial" w:hAnsi="Arial" w:cs="Arial"/>
                <w:i w:val="0"/>
              </w:rPr>
              <w:t>of a suitable length</w:t>
            </w:r>
          </w:p>
          <w:p w:rsidR="00A85689" w:rsidRPr="00851183" w:rsidRDefault="00851183" w:rsidP="00CC7481">
            <w:pPr>
              <w:numPr>
                <w:ilvl w:val="0"/>
                <w:numId w:val="39"/>
              </w:numPr>
              <w:ind w:left="993" w:hanging="426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="002D2752" w:rsidRPr="00851183">
              <w:rPr>
                <w:rFonts w:ascii="Arial" w:hAnsi="Arial" w:cs="Arial"/>
                <w:sz w:val="20"/>
                <w:szCs w:val="20"/>
              </w:rPr>
              <w:t>of a suitable thickness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851183" w:rsidRDefault="00851183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="00CC7481" w:rsidRPr="00851183">
              <w:rPr>
                <w:rFonts w:ascii="Arial" w:hAnsi="Arial" w:cs="Arial"/>
                <w:sz w:val="20"/>
                <w:szCs w:val="20"/>
              </w:rPr>
              <w:t>nsur</w:t>
            </w:r>
            <w:r w:rsidR="000626A6">
              <w:rPr>
                <w:rFonts w:ascii="Arial" w:hAnsi="Arial" w:cs="Arial"/>
                <w:sz w:val="20"/>
                <w:szCs w:val="20"/>
              </w:rPr>
              <w:t>ed the</w:t>
            </w:r>
            <w:r w:rsidR="00CC7481" w:rsidRPr="00851183">
              <w:rPr>
                <w:rFonts w:ascii="Arial" w:hAnsi="Arial" w:cs="Arial"/>
                <w:sz w:val="20"/>
                <w:szCs w:val="20"/>
              </w:rPr>
              <w:t xml:space="preserve"> client’s clothing </w:t>
            </w:r>
            <w:r w:rsidR="0076569C">
              <w:rPr>
                <w:rFonts w:ascii="Arial" w:hAnsi="Arial" w:cs="Arial"/>
                <w:sz w:val="20"/>
                <w:szCs w:val="20"/>
              </w:rPr>
              <w:t>was</w:t>
            </w:r>
            <w:r w:rsidR="00CC7481" w:rsidRPr="00851183">
              <w:rPr>
                <w:rFonts w:ascii="Arial" w:hAnsi="Arial" w:cs="Arial"/>
                <w:sz w:val="20"/>
                <w:szCs w:val="20"/>
              </w:rPr>
              <w:t xml:space="preserve"> effectively protected and all hair </w:t>
            </w:r>
            <w:r w:rsidR="00A2346C">
              <w:rPr>
                <w:rFonts w:ascii="Arial" w:hAnsi="Arial" w:cs="Arial"/>
                <w:sz w:val="20"/>
                <w:szCs w:val="20"/>
              </w:rPr>
              <w:t xml:space="preserve">was </w:t>
            </w:r>
            <w:r w:rsidR="00CC7481" w:rsidRPr="00851183">
              <w:rPr>
                <w:rFonts w:ascii="Arial" w:hAnsi="Arial" w:cs="Arial"/>
                <w:sz w:val="20"/>
                <w:szCs w:val="20"/>
              </w:rPr>
              <w:t xml:space="preserve">away from the face 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851183" w:rsidRDefault="0076569C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="00CC7481" w:rsidRPr="00851183">
              <w:rPr>
                <w:rFonts w:ascii="Arial" w:hAnsi="Arial" w:cs="Arial"/>
                <w:sz w:val="20"/>
                <w:szCs w:val="20"/>
              </w:rPr>
              <w:t>nsur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CC7481" w:rsidRPr="00851183">
              <w:rPr>
                <w:rFonts w:ascii="Arial" w:hAnsi="Arial" w:cs="Arial"/>
                <w:sz w:val="20"/>
                <w:szCs w:val="20"/>
              </w:rPr>
              <w:t xml:space="preserve"> any lashes not to be treated </w:t>
            </w:r>
            <w:r>
              <w:rPr>
                <w:rFonts w:ascii="Arial" w:hAnsi="Arial" w:cs="Arial"/>
                <w:sz w:val="20"/>
                <w:szCs w:val="20"/>
              </w:rPr>
              <w:t>were</w:t>
            </w:r>
            <w:r w:rsidR="00CC7481" w:rsidRPr="00851183">
              <w:rPr>
                <w:rFonts w:ascii="Arial" w:hAnsi="Arial" w:cs="Arial"/>
                <w:sz w:val="20"/>
                <w:szCs w:val="20"/>
              </w:rPr>
              <w:t xml:space="preserve"> effectively secured and protected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9039" w:type="dxa"/>
          </w:tcPr>
          <w:p w:rsidR="00DD5613" w:rsidRPr="00851183" w:rsidRDefault="0076569C" w:rsidP="00A856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  <w:r w:rsidR="00CC7481" w:rsidRPr="00851183">
              <w:rPr>
                <w:rFonts w:ascii="Arial" w:hAnsi="Arial" w:cs="Arial"/>
                <w:sz w:val="20"/>
                <w:szCs w:val="20"/>
              </w:rPr>
              <w:t>e</w:t>
            </w:r>
            <w:r>
              <w:rPr>
                <w:rFonts w:ascii="Arial" w:hAnsi="Arial" w:cs="Arial"/>
                <w:sz w:val="20"/>
                <w:szCs w:val="20"/>
              </w:rPr>
              <w:t>ft</w:t>
            </w:r>
            <w:r w:rsidR="00CC7481" w:rsidRPr="00851183">
              <w:rPr>
                <w:rFonts w:ascii="Arial" w:hAnsi="Arial" w:cs="Arial"/>
                <w:sz w:val="20"/>
                <w:szCs w:val="20"/>
              </w:rPr>
              <w:t xml:space="preserve"> the client’s eye area free of all make-up and oil prior to treatment</w:t>
            </w:r>
          </w:p>
        </w:tc>
        <w:tc>
          <w:tcPr>
            <w:tcW w:w="359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851183" w:rsidRDefault="0076569C" w:rsidP="001D6026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="00CC7481" w:rsidRPr="00851183">
              <w:rPr>
                <w:rFonts w:ascii="Arial" w:hAnsi="Arial" w:cs="Arial"/>
                <w:sz w:val="20"/>
                <w:szCs w:val="20"/>
              </w:rPr>
              <w:t>ffectively isolat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CC7481" w:rsidRPr="00851183">
              <w:rPr>
                <w:rFonts w:ascii="Arial" w:hAnsi="Arial" w:cs="Arial"/>
                <w:sz w:val="20"/>
                <w:szCs w:val="20"/>
              </w:rPr>
              <w:t xml:space="preserve"> single lashes to meet the requirements of the system to be used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851183" w:rsidRDefault="0076569C" w:rsidP="00A85689">
            <w:pPr>
              <w:tabs>
                <w:tab w:val="num" w:pos="720"/>
              </w:tabs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="00CC7481" w:rsidRPr="00851183">
              <w:rPr>
                <w:rFonts w:ascii="Arial" w:hAnsi="Arial" w:cs="Arial"/>
                <w:sz w:val="20"/>
                <w:szCs w:val="20"/>
              </w:rPr>
              <w:t>lac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CC7481" w:rsidRPr="00851183">
              <w:rPr>
                <w:rFonts w:ascii="Arial" w:hAnsi="Arial" w:cs="Arial"/>
                <w:sz w:val="20"/>
                <w:szCs w:val="20"/>
              </w:rPr>
              <w:t xml:space="preserve"> and secur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CC7481" w:rsidRPr="00851183">
              <w:rPr>
                <w:rFonts w:ascii="Arial" w:hAnsi="Arial" w:cs="Arial"/>
                <w:sz w:val="20"/>
                <w:szCs w:val="20"/>
              </w:rPr>
              <w:t xml:space="preserve"> the single lash system</w:t>
            </w:r>
            <w:r w:rsidR="00CC7481" w:rsidRPr="00A2346C">
              <w:rPr>
                <w:rFonts w:ascii="Arial" w:hAnsi="Arial" w:cs="Arial"/>
                <w:sz w:val="20"/>
                <w:szCs w:val="20"/>
              </w:rPr>
              <w:t>s</w:t>
            </w:r>
            <w:r w:rsidR="00CC7481" w:rsidRPr="00851183">
              <w:rPr>
                <w:rFonts w:ascii="Arial" w:hAnsi="Arial" w:cs="Arial"/>
                <w:sz w:val="20"/>
                <w:szCs w:val="20"/>
              </w:rPr>
              <w:t xml:space="preserve"> in a way that will allow them to lie in the direction required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851183" w:rsidRDefault="0076569C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="00CC7481" w:rsidRPr="00851183">
              <w:rPr>
                <w:rFonts w:ascii="Arial" w:hAnsi="Arial" w:cs="Arial"/>
                <w:sz w:val="20"/>
                <w:szCs w:val="20"/>
              </w:rPr>
              <w:t>ffectively secur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CC7481" w:rsidRPr="00851183">
              <w:rPr>
                <w:rFonts w:ascii="Arial" w:hAnsi="Arial" w:cs="Arial"/>
                <w:sz w:val="20"/>
                <w:szCs w:val="20"/>
              </w:rPr>
              <w:t xml:space="preserve"> lash extensions into your client’s lashes 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  <w:tcBorders>
              <w:bottom w:val="single" w:sz="4" w:space="0" w:color="auto"/>
            </w:tcBorders>
          </w:tcPr>
          <w:p w:rsidR="00A85689" w:rsidRPr="00851183" w:rsidRDefault="0076569C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  <w:r w:rsidR="00CC7481" w:rsidRPr="00851183">
              <w:rPr>
                <w:rFonts w:ascii="Arial" w:hAnsi="Arial" w:cs="Arial"/>
                <w:sz w:val="20"/>
                <w:szCs w:val="20"/>
              </w:rPr>
              <w:t>e</w:t>
            </w:r>
            <w:r>
              <w:rPr>
                <w:rFonts w:ascii="Arial" w:hAnsi="Arial" w:cs="Arial"/>
                <w:sz w:val="20"/>
                <w:szCs w:val="20"/>
              </w:rPr>
              <w:t>ft</w:t>
            </w:r>
            <w:r w:rsidR="00CC7481" w:rsidRPr="00851183">
              <w:rPr>
                <w:rFonts w:ascii="Arial" w:hAnsi="Arial" w:cs="Arial"/>
                <w:sz w:val="20"/>
                <w:szCs w:val="20"/>
              </w:rPr>
              <w:t xml:space="preserve"> a gap between the eyelash extension and t</w:t>
            </w:r>
            <w:r w:rsidR="00A2346C">
              <w:rPr>
                <w:rFonts w:ascii="Arial" w:hAnsi="Arial" w:cs="Arial"/>
                <w:sz w:val="20"/>
                <w:szCs w:val="20"/>
              </w:rPr>
              <w:t>he eyelid to meet manufacturers’</w:t>
            </w:r>
            <w:r w:rsidR="00CC7481" w:rsidRPr="00851183">
              <w:rPr>
                <w:rFonts w:ascii="Arial" w:hAnsi="Arial" w:cs="Arial"/>
                <w:sz w:val="20"/>
                <w:szCs w:val="20"/>
              </w:rPr>
              <w:t xml:space="preserve"> instructions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  <w:tcBorders>
              <w:bottom w:val="single" w:sz="4" w:space="0" w:color="auto"/>
            </w:tcBorders>
          </w:tcPr>
          <w:p w:rsidR="00A85689" w:rsidRPr="00851183" w:rsidRDefault="0076569C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="00CC7481" w:rsidRPr="00851183">
              <w:rPr>
                <w:rFonts w:ascii="Arial" w:hAnsi="Arial" w:cs="Arial"/>
                <w:sz w:val="20"/>
                <w:szCs w:val="20"/>
              </w:rPr>
              <w:t>dd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CC7481" w:rsidRPr="00851183">
              <w:rPr>
                <w:rFonts w:ascii="Arial" w:hAnsi="Arial" w:cs="Arial"/>
                <w:sz w:val="20"/>
                <w:szCs w:val="20"/>
              </w:rPr>
              <w:t xml:space="preserve"> and attach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CC7481" w:rsidRPr="00851183">
              <w:rPr>
                <w:rFonts w:ascii="Arial" w:hAnsi="Arial" w:cs="Arial"/>
                <w:sz w:val="20"/>
                <w:szCs w:val="20"/>
              </w:rPr>
              <w:t xml:space="preserve"> single lash systems in a way that takes into account the </w:t>
            </w:r>
            <w:r w:rsidR="00CC7481" w:rsidRPr="0076569C">
              <w:rPr>
                <w:rFonts w:ascii="Arial" w:hAnsi="Arial" w:cs="Arial"/>
                <w:sz w:val="20"/>
                <w:szCs w:val="20"/>
              </w:rPr>
              <w:t>factors</w:t>
            </w:r>
            <w:r w:rsidR="00CC7481" w:rsidRPr="0085118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CC7481" w:rsidRPr="00851183">
              <w:rPr>
                <w:rFonts w:ascii="Arial" w:hAnsi="Arial" w:cs="Arial"/>
                <w:sz w:val="20"/>
                <w:szCs w:val="20"/>
              </w:rPr>
              <w:t>influencing the treatment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851183" w:rsidRDefault="0076569C" w:rsidP="00A85689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="00CC7481" w:rsidRPr="00851183">
              <w:rPr>
                <w:rFonts w:ascii="Arial" w:hAnsi="Arial" w:cs="Arial"/>
                <w:sz w:val="20"/>
                <w:szCs w:val="20"/>
              </w:rPr>
              <w:t>ffectively releas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CC7481" w:rsidRPr="00851183">
              <w:rPr>
                <w:rFonts w:ascii="Arial" w:hAnsi="Arial" w:cs="Arial"/>
                <w:sz w:val="20"/>
                <w:szCs w:val="20"/>
              </w:rPr>
              <w:t xml:space="preserve"> lashes and eye pads at regular intervals throughout the treatment 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851183" w:rsidRDefault="0076569C" w:rsidP="00A85689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="00CC7481" w:rsidRPr="00851183">
              <w:rPr>
                <w:rFonts w:ascii="Arial" w:hAnsi="Arial" w:cs="Arial"/>
                <w:sz w:val="20"/>
                <w:szCs w:val="20"/>
              </w:rPr>
              <w:t>ffectively remov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CC7481" w:rsidRPr="00851183">
              <w:rPr>
                <w:rFonts w:ascii="Arial" w:hAnsi="Arial" w:cs="Arial"/>
                <w:sz w:val="20"/>
                <w:szCs w:val="20"/>
              </w:rPr>
              <w:t xml:space="preserve"> any excess adhesive and debris throughout the attachment process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851183" w:rsidRDefault="0076569C" w:rsidP="00A85689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="00CC7481" w:rsidRPr="00851183">
              <w:rPr>
                <w:rFonts w:ascii="Arial" w:hAnsi="Arial" w:cs="Arial"/>
                <w:sz w:val="20"/>
                <w:szCs w:val="20"/>
              </w:rPr>
              <w:t>heck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CC7481" w:rsidRPr="00851183">
              <w:rPr>
                <w:rFonts w:ascii="Arial" w:hAnsi="Arial" w:cs="Arial"/>
                <w:sz w:val="20"/>
                <w:szCs w:val="20"/>
              </w:rPr>
              <w:t xml:space="preserve"> the comfort of your client throughout the treatment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851183" w:rsidRDefault="0076569C" w:rsidP="00A85689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Gave</w:t>
            </w:r>
            <w:r w:rsidR="00CC7481" w:rsidRPr="00851183">
              <w:rPr>
                <w:rFonts w:ascii="Arial" w:hAnsi="Arial" w:cs="Arial"/>
                <w:sz w:val="20"/>
                <w:szCs w:val="20"/>
              </w:rPr>
              <w:t xml:space="preserve"> suitable re</w:t>
            </w:r>
            <w:r w:rsidR="00A2346C">
              <w:rPr>
                <w:rFonts w:ascii="Arial" w:hAnsi="Arial" w:cs="Arial"/>
                <w:sz w:val="20"/>
                <w:szCs w:val="20"/>
              </w:rPr>
              <w:t>-</w:t>
            </w:r>
            <w:r w:rsidR="00CC7481" w:rsidRPr="00851183">
              <w:rPr>
                <w:rFonts w:ascii="Arial" w:hAnsi="Arial" w:cs="Arial"/>
                <w:sz w:val="20"/>
                <w:szCs w:val="20"/>
              </w:rPr>
              <w:t>assurance to the client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851183" w:rsidRDefault="0076569C" w:rsidP="00A85689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="00CC7481" w:rsidRPr="00851183">
              <w:rPr>
                <w:rFonts w:ascii="Arial" w:hAnsi="Arial" w:cs="Arial"/>
                <w:sz w:val="20"/>
                <w:szCs w:val="20"/>
              </w:rPr>
              <w:t>dentif</w:t>
            </w:r>
            <w:r>
              <w:rPr>
                <w:rFonts w:ascii="Arial" w:hAnsi="Arial" w:cs="Arial"/>
                <w:sz w:val="20"/>
                <w:szCs w:val="20"/>
              </w:rPr>
              <w:t>ied</w:t>
            </w:r>
            <w:r w:rsidR="00CC7481" w:rsidRPr="00851183">
              <w:rPr>
                <w:rFonts w:ascii="Arial" w:hAnsi="Arial" w:cs="Arial"/>
                <w:sz w:val="20"/>
                <w:szCs w:val="20"/>
              </w:rPr>
              <w:t xml:space="preserve"> and resolv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CC7481" w:rsidRPr="00851183">
              <w:rPr>
                <w:rFonts w:ascii="Arial" w:hAnsi="Arial" w:cs="Arial"/>
                <w:sz w:val="20"/>
                <w:szCs w:val="20"/>
              </w:rPr>
              <w:t xml:space="preserve"> any problems occurring during the service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851183" w:rsidRDefault="0076569C" w:rsidP="00A85689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="00CC7481" w:rsidRPr="00851183">
              <w:rPr>
                <w:rFonts w:ascii="Arial" w:hAnsi="Arial" w:cs="Arial"/>
                <w:sz w:val="20"/>
                <w:szCs w:val="20"/>
              </w:rPr>
              <w:t>ffectively seal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CC7481" w:rsidRPr="00851183">
              <w:rPr>
                <w:rFonts w:ascii="Arial" w:hAnsi="Arial" w:cs="Arial"/>
                <w:sz w:val="20"/>
                <w:szCs w:val="20"/>
              </w:rPr>
              <w:t xml:space="preserve"> the ey</w:t>
            </w:r>
            <w:r w:rsidR="00A2346C">
              <w:rPr>
                <w:rFonts w:ascii="Arial" w:hAnsi="Arial" w:cs="Arial"/>
                <w:sz w:val="20"/>
                <w:szCs w:val="20"/>
              </w:rPr>
              <w:t>elashes following manufacturers’</w:t>
            </w:r>
            <w:r w:rsidR="00CC7481" w:rsidRPr="00851183">
              <w:rPr>
                <w:rFonts w:ascii="Arial" w:hAnsi="Arial" w:cs="Arial"/>
                <w:sz w:val="20"/>
                <w:szCs w:val="20"/>
              </w:rPr>
              <w:t xml:space="preserve"> instructions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851183" w:rsidRDefault="0076569C" w:rsidP="00A2346C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="00CC7481" w:rsidRPr="00851183">
              <w:rPr>
                <w:rFonts w:ascii="Arial" w:hAnsi="Arial" w:cs="Arial"/>
                <w:sz w:val="20"/>
                <w:szCs w:val="20"/>
              </w:rPr>
              <w:t>nsur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CC7481" w:rsidRPr="00851183">
              <w:rPr>
                <w:rFonts w:ascii="Arial" w:hAnsi="Arial" w:cs="Arial"/>
                <w:sz w:val="20"/>
                <w:szCs w:val="20"/>
              </w:rPr>
              <w:t>, on completion,</w:t>
            </w:r>
            <w:r w:rsidR="00A2346C">
              <w:rPr>
                <w:rFonts w:ascii="Arial" w:hAnsi="Arial" w:cs="Arial"/>
                <w:sz w:val="20"/>
                <w:szCs w:val="20"/>
              </w:rPr>
              <w:t xml:space="preserve"> that the single lash systems ga</w:t>
            </w:r>
            <w:r w:rsidR="00CC7481" w:rsidRPr="00851183">
              <w:rPr>
                <w:rFonts w:ascii="Arial" w:hAnsi="Arial" w:cs="Arial"/>
                <w:sz w:val="20"/>
                <w:szCs w:val="20"/>
              </w:rPr>
              <w:t>ve a balanced and well proportioned finish suitable for the intended look and your client’s natural eyelashes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FA06BE" w:rsidRPr="00851183" w:rsidRDefault="00FA06B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851183">
              <w:rPr>
                <w:rFonts w:ascii="Arial" w:hAnsi="Arial" w:cs="Arial"/>
                <w:b/>
                <w:sz w:val="20"/>
                <w:szCs w:val="20"/>
              </w:rPr>
              <w:t xml:space="preserve">Maintain and </w:t>
            </w:r>
            <w:r w:rsidR="00A2346C" w:rsidRPr="00851183">
              <w:rPr>
                <w:rFonts w:ascii="Arial" w:hAnsi="Arial" w:cs="Arial"/>
                <w:b/>
                <w:sz w:val="20"/>
                <w:szCs w:val="20"/>
              </w:rPr>
              <w:t xml:space="preserve">Remove Single Lash Systems </w:t>
            </w:r>
            <w:r w:rsidR="00A2346C">
              <w:rPr>
                <w:rFonts w:ascii="Arial" w:hAnsi="Arial" w:cs="Arial"/>
                <w:b/>
                <w:sz w:val="20"/>
                <w:szCs w:val="20"/>
              </w:rPr>
              <w:t>b</w:t>
            </w:r>
            <w:r w:rsidR="00A2346C" w:rsidRPr="00851183">
              <w:rPr>
                <w:rFonts w:ascii="Arial" w:hAnsi="Arial" w:cs="Arial"/>
                <w:b/>
                <w:sz w:val="20"/>
                <w:szCs w:val="20"/>
              </w:rPr>
              <w:t>y</w:t>
            </w:r>
          </w:p>
          <w:p w:rsidR="00A85689" w:rsidRPr="00851183" w:rsidRDefault="00A2346C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851183">
              <w:rPr>
                <w:rFonts w:ascii="Arial" w:hAnsi="Arial" w:cs="Arial"/>
                <w:b/>
                <w:i/>
                <w:sz w:val="20"/>
                <w:szCs w:val="20"/>
              </w:rPr>
              <w:lastRenderedPageBreak/>
              <w:t>The Learner:</w:t>
            </w:r>
          </w:p>
        </w:tc>
      </w:tr>
      <w:tr w:rsidR="00A85689" w:rsidRPr="000F0F86">
        <w:tc>
          <w:tcPr>
            <w:tcW w:w="9039" w:type="dxa"/>
          </w:tcPr>
          <w:p w:rsidR="00A85689" w:rsidRPr="00851183" w:rsidRDefault="0076569C" w:rsidP="00A85689">
            <w:pPr>
              <w:tabs>
                <w:tab w:val="left" w:pos="360"/>
              </w:tabs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M</w:t>
            </w:r>
            <w:r w:rsidR="00FA06BE" w:rsidRPr="00851183">
              <w:rPr>
                <w:rFonts w:ascii="Arial" w:hAnsi="Arial" w:cs="Arial"/>
                <w:sz w:val="20"/>
                <w:szCs w:val="20"/>
              </w:rPr>
              <w:t>aintain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FA06BE" w:rsidRPr="00851183">
              <w:rPr>
                <w:rFonts w:ascii="Arial" w:hAnsi="Arial" w:cs="Arial"/>
                <w:sz w:val="20"/>
                <w:szCs w:val="20"/>
              </w:rPr>
              <w:t xml:space="preserve"> and remov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FA06BE" w:rsidRPr="00851183">
              <w:rPr>
                <w:rFonts w:ascii="Arial" w:hAnsi="Arial" w:cs="Arial"/>
                <w:sz w:val="20"/>
                <w:szCs w:val="20"/>
              </w:rPr>
              <w:t xml:space="preserve"> single lash system</w:t>
            </w:r>
            <w:r w:rsidR="00FA06BE" w:rsidRPr="00851183">
              <w:rPr>
                <w:rFonts w:ascii="Arial" w:hAnsi="Arial" w:cs="Arial"/>
                <w:b/>
                <w:sz w:val="20"/>
                <w:szCs w:val="20"/>
              </w:rPr>
              <w:t>s</w:t>
            </w:r>
            <w:r w:rsidR="00A2346C">
              <w:rPr>
                <w:rFonts w:ascii="Arial" w:hAnsi="Arial" w:cs="Arial"/>
                <w:sz w:val="20"/>
                <w:szCs w:val="20"/>
              </w:rPr>
              <w:t xml:space="preserve"> following manufacturer</w:t>
            </w:r>
            <w:r w:rsidR="00FA06BE" w:rsidRPr="00851183">
              <w:rPr>
                <w:rFonts w:ascii="Arial" w:hAnsi="Arial" w:cs="Arial"/>
                <w:sz w:val="20"/>
                <w:szCs w:val="20"/>
              </w:rPr>
              <w:t>s</w:t>
            </w:r>
            <w:r w:rsidR="00A2346C">
              <w:rPr>
                <w:rFonts w:ascii="Arial" w:hAnsi="Arial" w:cs="Arial"/>
                <w:sz w:val="20"/>
                <w:szCs w:val="20"/>
              </w:rPr>
              <w:t>’</w:t>
            </w:r>
            <w:r w:rsidR="00FA06BE" w:rsidRPr="00851183">
              <w:rPr>
                <w:rFonts w:ascii="Arial" w:hAnsi="Arial" w:cs="Arial"/>
                <w:sz w:val="20"/>
                <w:szCs w:val="20"/>
              </w:rPr>
              <w:t xml:space="preserve"> instructions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851183" w:rsidRDefault="0076569C" w:rsidP="00A85689">
            <w:pPr>
              <w:tabs>
                <w:tab w:val="left" w:pos="360"/>
              </w:tabs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  <w:r w:rsidR="00FA06BE" w:rsidRPr="00851183">
              <w:rPr>
                <w:rFonts w:ascii="Arial" w:hAnsi="Arial" w:cs="Arial"/>
                <w:sz w:val="20"/>
                <w:szCs w:val="20"/>
              </w:rPr>
              <w:t>s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FA06BE" w:rsidRPr="00851183">
              <w:rPr>
                <w:rFonts w:ascii="Arial" w:hAnsi="Arial" w:cs="Arial"/>
                <w:sz w:val="20"/>
                <w:szCs w:val="20"/>
              </w:rPr>
              <w:t xml:space="preserve"> the correct tools effectively and </w:t>
            </w:r>
            <w:r w:rsidR="00941DCF" w:rsidRPr="00941DCF">
              <w:rPr>
                <w:rFonts w:ascii="Arial" w:hAnsi="Arial" w:cs="Arial"/>
                <w:sz w:val="20"/>
                <w:szCs w:val="20"/>
                <w:lang w:val="en-GB"/>
              </w:rPr>
              <w:t>minimised</w:t>
            </w:r>
            <w:r w:rsidR="00FA06BE" w:rsidRPr="00851183">
              <w:rPr>
                <w:rFonts w:ascii="Arial" w:hAnsi="Arial" w:cs="Arial"/>
                <w:sz w:val="20"/>
                <w:szCs w:val="20"/>
              </w:rPr>
              <w:t xml:space="preserve"> damage to the client’s natural eyelashes and injury to the eye area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851183" w:rsidRDefault="00941DCF" w:rsidP="00A85689">
            <w:pPr>
              <w:tabs>
                <w:tab w:val="left" w:pos="360"/>
              </w:tabs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  <w:r w:rsidR="00FA06BE" w:rsidRPr="00851183">
              <w:rPr>
                <w:rFonts w:ascii="Arial" w:hAnsi="Arial" w:cs="Arial"/>
                <w:sz w:val="20"/>
                <w:szCs w:val="20"/>
              </w:rPr>
              <w:t>s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FA06BE" w:rsidRPr="00851183">
              <w:rPr>
                <w:rFonts w:ascii="Arial" w:hAnsi="Arial" w:cs="Arial"/>
                <w:sz w:val="20"/>
                <w:szCs w:val="20"/>
              </w:rPr>
              <w:t xml:space="preserve"> the correct products to remove single lash systems avoiding damage to the client’s natural eyelashes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A85689" w:rsidRPr="00851183" w:rsidRDefault="00941DCF" w:rsidP="00A85689">
            <w:pPr>
              <w:tabs>
                <w:tab w:val="left" w:pos="360"/>
              </w:tabs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  <w:r w:rsidR="00FA06BE" w:rsidRPr="00851183">
              <w:rPr>
                <w:rFonts w:ascii="Arial" w:hAnsi="Arial" w:cs="Arial"/>
                <w:sz w:val="20"/>
                <w:szCs w:val="20"/>
              </w:rPr>
              <w:t>e</w:t>
            </w:r>
            <w:r>
              <w:rPr>
                <w:rFonts w:ascii="Arial" w:hAnsi="Arial" w:cs="Arial"/>
                <w:sz w:val="20"/>
                <w:szCs w:val="20"/>
              </w:rPr>
              <w:t xml:space="preserve">ft </w:t>
            </w:r>
            <w:r w:rsidR="00FA06BE" w:rsidRPr="00851183">
              <w:rPr>
                <w:rFonts w:ascii="Arial" w:hAnsi="Arial" w:cs="Arial"/>
                <w:sz w:val="20"/>
                <w:szCs w:val="20"/>
              </w:rPr>
              <w:t>the client’s natural eyelashes free of product build up and debris</w:t>
            </w:r>
          </w:p>
        </w:tc>
        <w:tc>
          <w:tcPr>
            <w:tcW w:w="359" w:type="dxa"/>
            <w:shd w:val="clear" w:color="auto" w:fill="auto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rPr>
          <w:trHeight w:val="128"/>
        </w:trPr>
        <w:tc>
          <w:tcPr>
            <w:tcW w:w="9039" w:type="dxa"/>
            <w:tcBorders>
              <w:bottom w:val="single" w:sz="4" w:space="0" w:color="auto"/>
            </w:tcBorders>
            <w:shd w:val="clear" w:color="auto" w:fill="auto"/>
          </w:tcPr>
          <w:p w:rsidR="00A85689" w:rsidRPr="00851183" w:rsidRDefault="00941DCF" w:rsidP="00A85689">
            <w:pPr>
              <w:tabs>
                <w:tab w:val="left" w:pos="360"/>
              </w:tabs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  <w:r w:rsidR="00FA06BE" w:rsidRPr="00851183">
              <w:rPr>
                <w:rFonts w:ascii="Arial" w:hAnsi="Arial" w:cs="Arial"/>
                <w:sz w:val="20"/>
                <w:szCs w:val="20"/>
              </w:rPr>
              <w:t>e</w:t>
            </w:r>
            <w:r>
              <w:rPr>
                <w:rFonts w:ascii="Arial" w:hAnsi="Arial" w:cs="Arial"/>
                <w:sz w:val="20"/>
                <w:szCs w:val="20"/>
              </w:rPr>
              <w:t>ft</w:t>
            </w:r>
            <w:r w:rsidR="00FA06BE" w:rsidRPr="00851183">
              <w:rPr>
                <w:rFonts w:ascii="Arial" w:hAnsi="Arial" w:cs="Arial"/>
                <w:sz w:val="20"/>
                <w:szCs w:val="20"/>
              </w:rPr>
              <w:t xml:space="preserve"> the client’s natural eyelashes clean, even and tangle free</w:t>
            </w:r>
          </w:p>
        </w:tc>
        <w:tc>
          <w:tcPr>
            <w:tcW w:w="359" w:type="dxa"/>
            <w:tcBorders>
              <w:bottom w:val="single" w:sz="4" w:space="0" w:color="auto"/>
            </w:tcBorders>
            <w:shd w:val="clear" w:color="auto" w:fill="auto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A06BE" w:rsidRPr="000F0F86">
        <w:trPr>
          <w:trHeight w:val="128"/>
        </w:trPr>
        <w:tc>
          <w:tcPr>
            <w:tcW w:w="14772" w:type="dxa"/>
            <w:gridSpan w:val="17"/>
            <w:shd w:val="clear" w:color="auto" w:fill="C0C0C0"/>
          </w:tcPr>
          <w:p w:rsidR="00FA06BE" w:rsidRPr="00851183" w:rsidRDefault="00FA06B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51183">
              <w:rPr>
                <w:rFonts w:ascii="Arial" w:hAnsi="Arial" w:cs="Arial"/>
                <w:b/>
                <w:sz w:val="20"/>
                <w:szCs w:val="20"/>
              </w:rPr>
              <w:t xml:space="preserve">Provide </w:t>
            </w:r>
            <w:r w:rsidR="00A2346C">
              <w:rPr>
                <w:rFonts w:ascii="Arial" w:hAnsi="Arial" w:cs="Arial"/>
                <w:b/>
                <w:sz w:val="20"/>
                <w:szCs w:val="20"/>
              </w:rPr>
              <w:t>Aftercare Advice b</w:t>
            </w:r>
            <w:r w:rsidR="00A2346C" w:rsidRPr="00851183">
              <w:rPr>
                <w:rFonts w:ascii="Arial" w:hAnsi="Arial" w:cs="Arial"/>
                <w:b/>
                <w:sz w:val="20"/>
                <w:szCs w:val="20"/>
              </w:rPr>
              <w:t>y</w:t>
            </w:r>
          </w:p>
          <w:p w:rsidR="00FA06BE" w:rsidRPr="00851183" w:rsidRDefault="00A2346C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851183">
              <w:rPr>
                <w:rFonts w:ascii="Arial" w:hAnsi="Arial" w:cs="Arial"/>
                <w:b/>
                <w:i/>
                <w:sz w:val="20"/>
                <w:szCs w:val="20"/>
              </w:rPr>
              <w:t>The Learner:</w:t>
            </w:r>
          </w:p>
        </w:tc>
      </w:tr>
      <w:tr w:rsidR="00171020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171020" w:rsidRPr="00941DCF" w:rsidRDefault="00941DCF" w:rsidP="00171020">
            <w:pPr>
              <w:rPr>
                <w:rFonts w:ascii="Arial" w:hAnsi="Arial" w:cs="Arial"/>
                <w:sz w:val="20"/>
                <w:szCs w:val="20"/>
              </w:rPr>
            </w:pPr>
            <w:r w:rsidRPr="00941DCF">
              <w:rPr>
                <w:rFonts w:ascii="Arial" w:hAnsi="Arial" w:cs="Arial"/>
                <w:sz w:val="20"/>
                <w:szCs w:val="20"/>
              </w:rPr>
              <w:t>Gave</w:t>
            </w:r>
            <w:r w:rsidR="00FA06BE" w:rsidRPr="00941DCF">
              <w:rPr>
                <w:rFonts w:ascii="Arial" w:hAnsi="Arial" w:cs="Arial"/>
                <w:sz w:val="20"/>
                <w:szCs w:val="20"/>
              </w:rPr>
              <w:t xml:space="preserve"> advice and recommendations accurately and constructively</w:t>
            </w:r>
          </w:p>
        </w:tc>
        <w:tc>
          <w:tcPr>
            <w:tcW w:w="359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71020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171020" w:rsidRPr="00941DCF" w:rsidRDefault="00941DCF" w:rsidP="0017102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Gave</w:t>
            </w:r>
            <w:r w:rsidR="00FA06BE" w:rsidRPr="00941DCF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the </w:t>
            </w:r>
            <w:r w:rsidR="00FA06BE" w:rsidRPr="00941DCF">
              <w:rPr>
                <w:rFonts w:ascii="Arial" w:hAnsi="Arial" w:cs="Arial"/>
                <w:sz w:val="20"/>
                <w:szCs w:val="20"/>
              </w:rPr>
              <w:t>client suitable advice specific to their individual needs</w:t>
            </w:r>
          </w:p>
        </w:tc>
        <w:tc>
          <w:tcPr>
            <w:tcW w:w="359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DD5613" w:rsidRPr="00851183" w:rsidRDefault="00DD5613" w:rsidP="0055191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51183">
              <w:rPr>
                <w:rFonts w:ascii="Arial" w:hAnsi="Arial" w:cs="Arial"/>
                <w:b/>
                <w:sz w:val="20"/>
                <w:szCs w:val="20"/>
              </w:rPr>
              <w:t>Range:</w:t>
            </w:r>
          </w:p>
          <w:p w:rsidR="00DD5613" w:rsidRPr="00851183" w:rsidRDefault="00A2346C" w:rsidP="00CD6499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Equipment I</w:t>
            </w:r>
            <w:r w:rsidR="00CD6499" w:rsidRPr="00851183">
              <w:rPr>
                <w:rFonts w:ascii="Arial" w:hAnsi="Arial" w:cs="Arial"/>
                <w:b/>
                <w:sz w:val="20"/>
                <w:szCs w:val="20"/>
              </w:rPr>
              <w:t>ncludes:</w:t>
            </w:r>
          </w:p>
        </w:tc>
      </w:tr>
      <w:tr w:rsidR="00CD6499" w:rsidRPr="000F0F86">
        <w:tc>
          <w:tcPr>
            <w:tcW w:w="9039" w:type="dxa"/>
          </w:tcPr>
          <w:p w:rsidR="00CD6499" w:rsidRPr="00A2346C" w:rsidRDefault="002D1748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A2346C">
              <w:rPr>
                <w:rFonts w:ascii="Arial" w:hAnsi="Arial" w:cs="Arial"/>
                <w:sz w:val="20"/>
                <w:szCs w:val="20"/>
              </w:rPr>
              <w:t>a) questioning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6499" w:rsidRPr="000F0F86">
        <w:tc>
          <w:tcPr>
            <w:tcW w:w="9039" w:type="dxa"/>
          </w:tcPr>
          <w:p w:rsidR="00CD6499" w:rsidRPr="00A2346C" w:rsidRDefault="002D1748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A2346C">
              <w:rPr>
                <w:rFonts w:ascii="Arial" w:hAnsi="Arial" w:cs="Arial"/>
                <w:sz w:val="20"/>
                <w:szCs w:val="20"/>
              </w:rPr>
              <w:t>b) visual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6499" w:rsidRPr="000F0F86">
        <w:trPr>
          <w:trHeight w:val="70"/>
        </w:trPr>
        <w:tc>
          <w:tcPr>
            <w:tcW w:w="9039" w:type="dxa"/>
            <w:tcBorders>
              <w:bottom w:val="single" w:sz="4" w:space="0" w:color="auto"/>
            </w:tcBorders>
          </w:tcPr>
          <w:p w:rsidR="00CD6499" w:rsidRPr="00A2346C" w:rsidRDefault="002D1748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A2346C">
              <w:rPr>
                <w:rFonts w:ascii="Arial" w:hAnsi="Arial" w:cs="Arial"/>
                <w:sz w:val="20"/>
                <w:szCs w:val="20"/>
              </w:rPr>
              <w:t>c) manual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6499" w:rsidRPr="000F0F86">
        <w:tc>
          <w:tcPr>
            <w:tcW w:w="9039" w:type="dxa"/>
          </w:tcPr>
          <w:p w:rsidR="00CD6499" w:rsidRPr="00A2346C" w:rsidRDefault="002D1748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A2346C">
              <w:rPr>
                <w:rFonts w:ascii="Arial" w:hAnsi="Arial" w:cs="Arial"/>
                <w:sz w:val="20"/>
                <w:szCs w:val="20"/>
              </w:rPr>
              <w:t>d) reference to client records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A2346C" w:rsidRDefault="002D174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2346C">
              <w:rPr>
                <w:rFonts w:ascii="Arial" w:hAnsi="Arial" w:cs="Arial"/>
                <w:b/>
                <w:sz w:val="20"/>
                <w:szCs w:val="20"/>
              </w:rPr>
              <w:t xml:space="preserve">Necessary </w:t>
            </w:r>
            <w:r w:rsidR="00A2346C" w:rsidRPr="00A2346C">
              <w:rPr>
                <w:rFonts w:ascii="Arial" w:hAnsi="Arial" w:cs="Arial"/>
                <w:b/>
                <w:sz w:val="20"/>
                <w:szCs w:val="20"/>
              </w:rPr>
              <w:t>Action</w:t>
            </w:r>
            <w:r w:rsidR="00A2346C">
              <w:rPr>
                <w:rFonts w:ascii="Arial" w:hAnsi="Arial" w:cs="Arial"/>
                <w:b/>
                <w:sz w:val="20"/>
                <w:szCs w:val="20"/>
              </w:rPr>
              <w:t xml:space="preserve"> Should b</w:t>
            </w:r>
            <w:r w:rsidR="00A2346C" w:rsidRPr="00A2346C">
              <w:rPr>
                <w:rFonts w:ascii="Arial" w:hAnsi="Arial" w:cs="Arial"/>
                <w:b/>
                <w:sz w:val="20"/>
                <w:szCs w:val="20"/>
              </w:rPr>
              <w:t>e:</w:t>
            </w:r>
          </w:p>
        </w:tc>
      </w:tr>
      <w:tr w:rsidR="00B8057D" w:rsidRPr="000F0F86">
        <w:tc>
          <w:tcPr>
            <w:tcW w:w="9039" w:type="dxa"/>
          </w:tcPr>
          <w:p w:rsidR="00B8057D" w:rsidRPr="00A2346C" w:rsidRDefault="002D1748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A2346C">
              <w:rPr>
                <w:rFonts w:ascii="Arial" w:hAnsi="Arial" w:cs="Arial"/>
                <w:sz w:val="20"/>
                <w:szCs w:val="20"/>
              </w:rPr>
              <w:t>a) encouraging the client to seek medical advice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A2346C" w:rsidRDefault="002D1748" w:rsidP="00E505AF">
            <w:pPr>
              <w:rPr>
                <w:rFonts w:ascii="Arial" w:hAnsi="Arial" w:cs="Arial"/>
                <w:sz w:val="20"/>
                <w:szCs w:val="20"/>
              </w:rPr>
            </w:pPr>
            <w:r w:rsidRPr="00A2346C">
              <w:rPr>
                <w:rFonts w:ascii="Arial" w:hAnsi="Arial" w:cs="Arial"/>
                <w:sz w:val="20"/>
                <w:szCs w:val="20"/>
              </w:rPr>
              <w:t>b) explaining why the treatment cannot be carried out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A2346C" w:rsidRDefault="002D1748" w:rsidP="00E505AF">
            <w:pPr>
              <w:rPr>
                <w:sz w:val="20"/>
                <w:szCs w:val="20"/>
              </w:rPr>
            </w:pPr>
            <w:r w:rsidRPr="00A2346C">
              <w:rPr>
                <w:sz w:val="20"/>
                <w:szCs w:val="20"/>
              </w:rPr>
              <w:t xml:space="preserve">c) </w:t>
            </w:r>
            <w:r w:rsidRPr="00A2346C">
              <w:rPr>
                <w:rFonts w:ascii="Arial" w:hAnsi="Arial" w:cs="Arial"/>
                <w:sz w:val="20"/>
                <w:szCs w:val="20"/>
              </w:rPr>
              <w:t>modification of treatment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14772" w:type="dxa"/>
            <w:gridSpan w:val="17"/>
            <w:shd w:val="clear" w:color="auto" w:fill="D9D9D9"/>
          </w:tcPr>
          <w:p w:rsidR="00B8057D" w:rsidRPr="00A2346C" w:rsidRDefault="002D1748" w:rsidP="00B8057D">
            <w:pPr>
              <w:tabs>
                <w:tab w:val="left" w:pos="709"/>
              </w:tabs>
              <w:ind w:left="425" w:hanging="425"/>
              <w:rPr>
                <w:rFonts w:ascii="Arial" w:hAnsi="Arial" w:cs="Arial"/>
                <w:b/>
                <w:sz w:val="20"/>
                <w:szCs w:val="20"/>
              </w:rPr>
            </w:pPr>
            <w:r w:rsidRPr="00A2346C">
              <w:rPr>
                <w:rFonts w:ascii="Arial" w:hAnsi="Arial" w:cs="Arial"/>
                <w:b/>
                <w:sz w:val="20"/>
                <w:szCs w:val="20"/>
              </w:rPr>
              <w:t>Factors are:</w:t>
            </w:r>
          </w:p>
        </w:tc>
      </w:tr>
      <w:tr w:rsidR="00B8057D" w:rsidRPr="000F0F86">
        <w:tc>
          <w:tcPr>
            <w:tcW w:w="9039" w:type="dxa"/>
          </w:tcPr>
          <w:p w:rsidR="00B8057D" w:rsidRPr="00A2346C" w:rsidRDefault="002D1748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A2346C">
              <w:rPr>
                <w:rFonts w:ascii="Arial" w:hAnsi="Arial" w:cs="Arial"/>
                <w:sz w:val="20"/>
                <w:szCs w:val="20"/>
              </w:rPr>
              <w:t>a)</w:t>
            </w:r>
            <w:r w:rsidR="00862082" w:rsidRPr="00A2346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2346C">
              <w:rPr>
                <w:rFonts w:ascii="Arial" w:hAnsi="Arial" w:cs="Arial"/>
                <w:sz w:val="20"/>
                <w:szCs w:val="20"/>
                <w:lang w:val="en-GB"/>
              </w:rPr>
              <w:t xml:space="preserve">thickness of </w:t>
            </w:r>
            <w:r w:rsidR="00A2346C">
              <w:rPr>
                <w:rFonts w:ascii="Arial" w:hAnsi="Arial" w:cs="Arial"/>
                <w:sz w:val="20"/>
                <w:szCs w:val="20"/>
                <w:lang w:val="en-GB"/>
              </w:rPr>
              <w:t xml:space="preserve">the </w:t>
            </w:r>
            <w:r w:rsidRPr="00A2346C">
              <w:rPr>
                <w:rFonts w:ascii="Arial" w:hAnsi="Arial" w:cs="Arial"/>
                <w:sz w:val="20"/>
                <w:szCs w:val="20"/>
                <w:lang w:val="en-GB"/>
              </w:rPr>
              <w:t>natural lash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A2346C" w:rsidRDefault="002D1748" w:rsidP="00B8057D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A2346C">
              <w:rPr>
                <w:rFonts w:ascii="Arial" w:hAnsi="Arial" w:cs="Arial"/>
                <w:sz w:val="20"/>
                <w:szCs w:val="20"/>
              </w:rPr>
              <w:t>b)</w:t>
            </w:r>
            <w:r w:rsidR="00862082" w:rsidRPr="00A2346C">
              <w:rPr>
                <w:rFonts w:ascii="Arial" w:hAnsi="Arial" w:cs="Arial"/>
                <w:sz w:val="20"/>
                <w:szCs w:val="20"/>
              </w:rPr>
              <w:t xml:space="preserve"> length of the natural lash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  <w:tcBorders>
              <w:bottom w:val="single" w:sz="4" w:space="0" w:color="auto"/>
            </w:tcBorders>
          </w:tcPr>
          <w:p w:rsidR="00B8057D" w:rsidRPr="00A2346C" w:rsidRDefault="002D1748" w:rsidP="00B8057D">
            <w:pPr>
              <w:rPr>
                <w:rFonts w:ascii="Arial" w:hAnsi="Arial" w:cs="Arial"/>
                <w:sz w:val="20"/>
                <w:szCs w:val="20"/>
              </w:rPr>
            </w:pPr>
            <w:r w:rsidRPr="00A2346C">
              <w:rPr>
                <w:rFonts w:ascii="Arial" w:hAnsi="Arial" w:cs="Arial"/>
                <w:sz w:val="20"/>
                <w:szCs w:val="20"/>
              </w:rPr>
              <w:t>c)</w:t>
            </w:r>
            <w:r w:rsidR="00862082" w:rsidRPr="00A2346C">
              <w:rPr>
                <w:rFonts w:ascii="Arial" w:hAnsi="Arial" w:cs="Arial"/>
                <w:sz w:val="20"/>
                <w:szCs w:val="20"/>
              </w:rPr>
              <w:t xml:space="preserve"> direction of growth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A2346C" w:rsidRDefault="002D1748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A2346C">
              <w:rPr>
                <w:rFonts w:ascii="Arial" w:hAnsi="Arial" w:cs="Arial"/>
                <w:sz w:val="20"/>
                <w:szCs w:val="20"/>
              </w:rPr>
              <w:t>d)</w:t>
            </w:r>
            <w:r w:rsidR="00862082" w:rsidRPr="00A2346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862082" w:rsidRPr="00A2346C">
              <w:rPr>
                <w:rFonts w:ascii="Arial" w:hAnsi="Arial" w:cs="Arial"/>
                <w:sz w:val="20"/>
                <w:szCs w:val="20"/>
              </w:rPr>
              <w:t>colour</w:t>
            </w:r>
            <w:proofErr w:type="spellEnd"/>
            <w:r w:rsidR="00862082" w:rsidRPr="00A2346C">
              <w:rPr>
                <w:rFonts w:ascii="Arial" w:hAnsi="Arial" w:cs="Arial"/>
                <w:sz w:val="20"/>
                <w:szCs w:val="20"/>
              </w:rPr>
              <w:t xml:space="preserve"> of the natural lash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A2346C" w:rsidRDefault="002D1748" w:rsidP="00B8057D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A2346C">
              <w:rPr>
                <w:rFonts w:ascii="Arial" w:hAnsi="Arial" w:cs="Arial"/>
                <w:sz w:val="20"/>
                <w:szCs w:val="20"/>
              </w:rPr>
              <w:t>e)</w:t>
            </w:r>
            <w:r w:rsidR="00862082" w:rsidRPr="00A2346C">
              <w:rPr>
                <w:rFonts w:ascii="Arial" w:hAnsi="Arial" w:cs="Arial"/>
                <w:sz w:val="20"/>
                <w:szCs w:val="20"/>
              </w:rPr>
              <w:t xml:space="preserve"> curvature of the natural lash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A2346C" w:rsidRDefault="002D1748" w:rsidP="00B8057D">
            <w:pPr>
              <w:rPr>
                <w:rFonts w:ascii="Arial" w:hAnsi="Arial" w:cs="Arial"/>
                <w:sz w:val="20"/>
                <w:szCs w:val="20"/>
              </w:rPr>
            </w:pPr>
            <w:r w:rsidRPr="00A2346C">
              <w:rPr>
                <w:rFonts w:ascii="Arial" w:hAnsi="Arial" w:cs="Arial"/>
                <w:sz w:val="20"/>
                <w:szCs w:val="20"/>
              </w:rPr>
              <w:t>f)</w:t>
            </w:r>
            <w:r w:rsidR="00862082" w:rsidRPr="00A2346C">
              <w:rPr>
                <w:rFonts w:ascii="Arial" w:hAnsi="Arial" w:cs="Arial"/>
                <w:sz w:val="20"/>
                <w:szCs w:val="20"/>
              </w:rPr>
              <w:t xml:space="preserve"> eye shape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A2346C" w:rsidRDefault="002D1748" w:rsidP="00B8057D">
            <w:pPr>
              <w:pStyle w:val="BodyText"/>
              <w:tabs>
                <w:tab w:val="left" w:pos="709"/>
              </w:tabs>
              <w:rPr>
                <w:rFonts w:ascii="Arial" w:hAnsi="Arial" w:cs="Arial"/>
                <w:i w:val="0"/>
              </w:rPr>
            </w:pPr>
            <w:r w:rsidRPr="00A2346C">
              <w:rPr>
                <w:rFonts w:ascii="Arial" w:hAnsi="Arial" w:cs="Arial"/>
                <w:i w:val="0"/>
              </w:rPr>
              <w:t>g)</w:t>
            </w:r>
            <w:r w:rsidR="00862082" w:rsidRPr="00A2346C">
              <w:rPr>
                <w:rFonts w:ascii="Arial" w:hAnsi="Arial" w:cs="Arial"/>
                <w:i w:val="0"/>
              </w:rPr>
              <w:t xml:space="preserve"> previous eyelash perming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A2346C" w:rsidRDefault="002D1748" w:rsidP="00B8057D">
            <w:pPr>
              <w:pStyle w:val="BodyText"/>
              <w:tabs>
                <w:tab w:val="left" w:pos="709"/>
              </w:tabs>
              <w:rPr>
                <w:rFonts w:ascii="Arial" w:hAnsi="Arial" w:cs="Arial"/>
                <w:i w:val="0"/>
              </w:rPr>
            </w:pPr>
            <w:r w:rsidRPr="00A2346C">
              <w:rPr>
                <w:rFonts w:ascii="Arial" w:hAnsi="Arial" w:cs="Arial"/>
                <w:i w:val="0"/>
              </w:rPr>
              <w:t>h)</w:t>
            </w:r>
            <w:r w:rsidR="00862082" w:rsidRPr="00A2346C">
              <w:rPr>
                <w:rFonts w:ascii="Arial" w:hAnsi="Arial" w:cs="Arial"/>
                <w:i w:val="0"/>
              </w:rPr>
              <w:t xml:space="preserve"> density of eyelashes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A2346C" w:rsidRDefault="002D1748" w:rsidP="00B8057D">
            <w:pPr>
              <w:pStyle w:val="BodyText"/>
              <w:tabs>
                <w:tab w:val="left" w:pos="709"/>
              </w:tabs>
              <w:rPr>
                <w:rFonts w:ascii="Arial" w:hAnsi="Arial" w:cs="Arial"/>
                <w:i w:val="0"/>
              </w:rPr>
            </w:pPr>
            <w:proofErr w:type="spellStart"/>
            <w:r w:rsidRPr="00A2346C">
              <w:rPr>
                <w:rFonts w:ascii="Arial" w:hAnsi="Arial" w:cs="Arial"/>
                <w:i w:val="0"/>
              </w:rPr>
              <w:t>i</w:t>
            </w:r>
            <w:proofErr w:type="spellEnd"/>
            <w:r w:rsidRPr="00A2346C">
              <w:rPr>
                <w:rFonts w:ascii="Arial" w:hAnsi="Arial" w:cs="Arial"/>
                <w:i w:val="0"/>
              </w:rPr>
              <w:t>)</w:t>
            </w:r>
            <w:r w:rsidR="00862082" w:rsidRPr="00A2346C">
              <w:rPr>
                <w:rFonts w:ascii="Arial" w:hAnsi="Arial" w:cs="Arial"/>
                <w:i w:val="0"/>
              </w:rPr>
              <w:t xml:space="preserve"> evident eyelash damage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A2346C" w:rsidRDefault="002D1748" w:rsidP="00B8057D">
            <w:pPr>
              <w:pStyle w:val="BodyText"/>
              <w:tabs>
                <w:tab w:val="left" w:pos="709"/>
              </w:tabs>
              <w:rPr>
                <w:rFonts w:ascii="Arial" w:hAnsi="Arial" w:cs="Arial"/>
                <w:i w:val="0"/>
              </w:rPr>
            </w:pPr>
            <w:r w:rsidRPr="00A2346C">
              <w:rPr>
                <w:rFonts w:ascii="Arial" w:hAnsi="Arial" w:cs="Arial"/>
                <w:i w:val="0"/>
              </w:rPr>
              <w:t>j)</w:t>
            </w:r>
            <w:r w:rsidR="00862082" w:rsidRPr="00A2346C">
              <w:rPr>
                <w:rFonts w:ascii="Arial" w:hAnsi="Arial" w:cs="Arial"/>
                <w:i w:val="0"/>
              </w:rPr>
              <w:t xml:space="preserve"> lifestyle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14772" w:type="dxa"/>
            <w:gridSpan w:val="17"/>
            <w:shd w:val="clear" w:color="auto" w:fill="D9D9D9"/>
          </w:tcPr>
          <w:p w:rsidR="00B8057D" w:rsidRPr="00851183" w:rsidRDefault="007E3FE7" w:rsidP="00B8057D">
            <w:pPr>
              <w:tabs>
                <w:tab w:val="left" w:pos="709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851183">
              <w:rPr>
                <w:rFonts w:ascii="Arial" w:hAnsi="Arial" w:cs="Arial"/>
                <w:b/>
                <w:sz w:val="20"/>
                <w:szCs w:val="20"/>
              </w:rPr>
              <w:lastRenderedPageBreak/>
              <w:t>Advice covers:</w:t>
            </w:r>
          </w:p>
        </w:tc>
      </w:tr>
      <w:tr w:rsidR="00A66A9D" w:rsidRPr="000F0F86">
        <w:tc>
          <w:tcPr>
            <w:tcW w:w="9039" w:type="dxa"/>
          </w:tcPr>
          <w:p w:rsidR="00A66A9D" w:rsidRPr="00A2346C" w:rsidRDefault="007E3FE7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A2346C">
              <w:rPr>
                <w:rFonts w:ascii="Arial" w:hAnsi="Arial" w:cs="Arial"/>
                <w:sz w:val="20"/>
                <w:szCs w:val="20"/>
              </w:rPr>
              <w:t>a) avoidance of activities which may cause contra-actions</w:t>
            </w:r>
          </w:p>
        </w:tc>
        <w:tc>
          <w:tcPr>
            <w:tcW w:w="359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66A9D" w:rsidRPr="000F0F86">
        <w:tc>
          <w:tcPr>
            <w:tcW w:w="9039" w:type="dxa"/>
            <w:tcBorders>
              <w:bottom w:val="single" w:sz="4" w:space="0" w:color="auto"/>
            </w:tcBorders>
          </w:tcPr>
          <w:p w:rsidR="00A66A9D" w:rsidRPr="00A2346C" w:rsidRDefault="007E3FE7" w:rsidP="00A66A9D">
            <w:pPr>
              <w:rPr>
                <w:rFonts w:ascii="Arial" w:hAnsi="Arial" w:cs="Arial"/>
                <w:sz w:val="20"/>
                <w:szCs w:val="20"/>
              </w:rPr>
            </w:pPr>
            <w:r w:rsidRPr="00A2346C">
              <w:rPr>
                <w:rFonts w:ascii="Arial" w:hAnsi="Arial" w:cs="Arial"/>
                <w:sz w:val="20"/>
                <w:szCs w:val="20"/>
              </w:rPr>
              <w:t>b) longevity of single lash system treatments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66A9D" w:rsidRPr="000F0F86">
        <w:tc>
          <w:tcPr>
            <w:tcW w:w="9039" w:type="dxa"/>
          </w:tcPr>
          <w:p w:rsidR="00A66A9D" w:rsidRPr="00A2346C" w:rsidRDefault="007E3FE7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A2346C">
              <w:rPr>
                <w:rFonts w:ascii="Arial" w:hAnsi="Arial" w:cs="Arial"/>
                <w:sz w:val="20"/>
                <w:szCs w:val="20"/>
              </w:rPr>
              <w:t>c) suitable home care products and their use</w:t>
            </w:r>
          </w:p>
        </w:tc>
        <w:tc>
          <w:tcPr>
            <w:tcW w:w="359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66A9D" w:rsidRPr="000F0F86">
        <w:tc>
          <w:tcPr>
            <w:tcW w:w="9039" w:type="dxa"/>
          </w:tcPr>
          <w:p w:rsidR="00A66A9D" w:rsidRPr="00A2346C" w:rsidRDefault="007E3FE7" w:rsidP="00A66A9D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A2346C">
              <w:rPr>
                <w:rFonts w:ascii="Arial" w:hAnsi="Arial" w:cs="Arial"/>
                <w:sz w:val="20"/>
                <w:szCs w:val="20"/>
              </w:rPr>
              <w:t>d) home care maintenance</w:t>
            </w:r>
          </w:p>
        </w:tc>
        <w:tc>
          <w:tcPr>
            <w:tcW w:w="359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66A9D" w:rsidRPr="000F0F86">
        <w:tc>
          <w:tcPr>
            <w:tcW w:w="9039" w:type="dxa"/>
            <w:tcBorders>
              <w:bottom w:val="single" w:sz="4" w:space="0" w:color="auto"/>
            </w:tcBorders>
          </w:tcPr>
          <w:p w:rsidR="00A66A9D" w:rsidRPr="00A2346C" w:rsidRDefault="00A2346C" w:rsidP="00A66A9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="007E3FE7" w:rsidRPr="00A2346C">
              <w:rPr>
                <w:rFonts w:ascii="Arial" w:hAnsi="Arial" w:cs="Arial"/>
                <w:sz w:val="20"/>
                <w:szCs w:val="20"/>
              </w:rPr>
              <w:t>) the importance of professional removal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012815" w:rsidRDefault="00012815" w:rsidP="002C1C38">
      <w:pPr>
        <w:rPr>
          <w:rFonts w:ascii="Arial" w:hAnsi="Arial" w:cs="Arial"/>
          <w:b/>
        </w:rPr>
      </w:pPr>
    </w:p>
    <w:p w:rsidR="007111CA" w:rsidRDefault="007111CA" w:rsidP="002C1C38">
      <w:pPr>
        <w:rPr>
          <w:rFonts w:ascii="Arial" w:hAnsi="Arial" w:cs="Arial"/>
          <w:b/>
        </w:rPr>
      </w:pPr>
    </w:p>
    <w:p w:rsidR="007111CA" w:rsidRDefault="007111CA" w:rsidP="002C1C38">
      <w:pPr>
        <w:rPr>
          <w:rFonts w:ascii="Arial" w:hAnsi="Arial" w:cs="Arial"/>
          <w:b/>
        </w:rPr>
      </w:pPr>
    </w:p>
    <w:p w:rsidR="007111CA" w:rsidRDefault="007111CA" w:rsidP="002C1C38">
      <w:pPr>
        <w:rPr>
          <w:rFonts w:ascii="Arial" w:hAnsi="Arial" w:cs="Arial"/>
          <w:b/>
        </w:rPr>
      </w:pPr>
    </w:p>
    <w:p w:rsidR="002C1C38" w:rsidRDefault="002C1C38" w:rsidP="002C1C38">
      <w:pPr>
        <w:rPr>
          <w:rFonts w:ascii="Arial" w:hAnsi="Arial" w:cs="Arial"/>
          <w:b/>
        </w:rPr>
      </w:pPr>
    </w:p>
    <w:tbl>
      <w:tblPr>
        <w:tblW w:w="14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47"/>
        <w:gridCol w:w="11458"/>
        <w:gridCol w:w="1680"/>
      </w:tblGrid>
      <w:tr w:rsidR="007111CA">
        <w:trPr>
          <w:trHeight w:val="530"/>
          <w:tblHeader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CA" w:rsidRDefault="007111C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Date of Assessment</w:t>
            </w: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CA" w:rsidRDefault="007111C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Assessor’s Comments</w:t>
            </w:r>
          </w:p>
          <w:p w:rsidR="007111CA" w:rsidRDefault="007111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CA" w:rsidRDefault="007111C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Assessor’s Signature</w:t>
            </w:r>
          </w:p>
        </w:tc>
      </w:tr>
      <w:tr w:rsidR="007111CA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CA" w:rsidRDefault="007111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7111CA" w:rsidRDefault="007111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7111CA" w:rsidRDefault="007111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CA" w:rsidRDefault="007111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CA" w:rsidRDefault="007111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111CA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CA" w:rsidRDefault="007111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7111CA" w:rsidRDefault="007111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7111CA" w:rsidRDefault="007111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7111CA" w:rsidRDefault="007111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CA" w:rsidRDefault="007111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CA" w:rsidRDefault="007111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111CA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CA" w:rsidRDefault="007111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7111CA" w:rsidRDefault="007111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7111CA" w:rsidRDefault="007111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7111CA" w:rsidRDefault="007111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CA" w:rsidRDefault="007111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CA" w:rsidRDefault="007111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111CA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CA" w:rsidRDefault="007111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7111CA" w:rsidRDefault="007111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7111CA" w:rsidRDefault="007111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7111CA" w:rsidRDefault="007111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CA" w:rsidRDefault="007111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CA" w:rsidRDefault="007111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111CA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CA" w:rsidRDefault="007111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7111CA" w:rsidRDefault="007111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7111CA" w:rsidRDefault="007111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CA" w:rsidRDefault="007111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7111CA" w:rsidRDefault="007111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7111CA" w:rsidRDefault="007111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7111CA" w:rsidRDefault="007111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CA" w:rsidRDefault="007111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111CA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CA" w:rsidRDefault="007111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7111CA" w:rsidRDefault="007111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7111CA" w:rsidRDefault="007111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CA" w:rsidRDefault="007111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7111CA" w:rsidRDefault="007111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7111CA" w:rsidRDefault="007111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7111CA" w:rsidRDefault="007111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CA" w:rsidRDefault="007111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2C1C38" w:rsidRDefault="002C1C38" w:rsidP="002C1C38">
      <w:pPr>
        <w:rPr>
          <w:rFonts w:ascii="Arial" w:hAnsi="Arial" w:cs="Arial"/>
          <w:b/>
        </w:rPr>
      </w:pPr>
    </w:p>
    <w:p w:rsidR="00EE74BF" w:rsidRDefault="00EE74BF" w:rsidP="00187640">
      <w:pPr>
        <w:rPr>
          <w:rFonts w:ascii="Arial" w:hAnsi="Arial" w:cs="Arial"/>
          <w:b/>
        </w:rPr>
      </w:pP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28"/>
        <w:gridCol w:w="12060"/>
      </w:tblGrid>
      <w:tr w:rsidR="00187640" w:rsidRPr="000F0F86">
        <w:trPr>
          <w:trHeight w:val="1610"/>
        </w:trPr>
        <w:tc>
          <w:tcPr>
            <w:tcW w:w="2628" w:type="dxa"/>
          </w:tcPr>
          <w:p w:rsidR="00187640" w:rsidRPr="000F0F86" w:rsidRDefault="002C1C38" w:rsidP="00E979A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>OVERALL</w:t>
            </w:r>
            <w:r w:rsidR="00187640" w:rsidRPr="000F0F86">
              <w:rPr>
                <w:rFonts w:ascii="Arial" w:hAnsi="Arial" w:cs="Arial"/>
                <w:b/>
                <w:sz w:val="20"/>
                <w:szCs w:val="20"/>
              </w:rPr>
              <w:t xml:space="preserve"> COMMENTS:</w:t>
            </w:r>
          </w:p>
          <w:p w:rsidR="00187640" w:rsidRPr="000F0F86" w:rsidRDefault="00187640" w:rsidP="00E979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87640" w:rsidRPr="000F0F86" w:rsidRDefault="00187640" w:rsidP="00E979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60" w:type="dxa"/>
          </w:tcPr>
          <w:p w:rsidR="00187640" w:rsidRPr="000F0F86" w:rsidRDefault="00187640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87640" w:rsidRPr="000F0F86" w:rsidRDefault="00187640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E74BF" w:rsidRPr="000F0F86" w:rsidRDefault="00EE74BF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C1C38" w:rsidRPr="000F0F86" w:rsidRDefault="002C1C38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C1C38" w:rsidRPr="000F0F86" w:rsidRDefault="002C1C38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E74BF" w:rsidRPr="000F0F86" w:rsidRDefault="00EE74BF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EE74BF" w:rsidRDefault="00EE74BF" w:rsidP="00EE74BF">
      <w:pPr>
        <w:rPr>
          <w:rFonts w:ascii="Arial" w:hAnsi="Arial" w:cs="Arial"/>
          <w:b/>
        </w:rPr>
      </w:pPr>
    </w:p>
    <w:p w:rsidR="00A2346C" w:rsidRDefault="00A2346C" w:rsidP="00A2346C">
      <w:pPr>
        <w:ind w:left="10800"/>
        <w:rPr>
          <w:rFonts w:ascii="Wingdings" w:hAnsi="Wingdings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Referred </w:t>
      </w:r>
      <w:r>
        <w:rPr>
          <w:rFonts w:ascii="Wingdings" w:hAnsi="Wingdings" w:cs="Arial"/>
          <w:b/>
          <w:sz w:val="20"/>
          <w:szCs w:val="20"/>
        </w:rPr>
        <w:t></w:t>
      </w:r>
      <w:r>
        <w:rPr>
          <w:rFonts w:ascii="Wingdings" w:hAnsi="Wingdings" w:cs="Arial"/>
          <w:b/>
          <w:sz w:val="20"/>
          <w:szCs w:val="20"/>
        </w:rPr>
        <w:tab/>
      </w:r>
      <w:r>
        <w:rPr>
          <w:rFonts w:ascii="Wingdings" w:hAnsi="Wingdings" w:cs="Arial"/>
          <w:b/>
          <w:sz w:val="20"/>
          <w:szCs w:val="20"/>
        </w:rPr>
        <w:t></w:t>
      </w:r>
      <w:r>
        <w:rPr>
          <w:rFonts w:ascii="Arial" w:hAnsi="Arial" w:cs="Arial"/>
          <w:b/>
          <w:sz w:val="20"/>
          <w:szCs w:val="20"/>
        </w:rPr>
        <w:t xml:space="preserve">Pass </w:t>
      </w:r>
      <w:r>
        <w:rPr>
          <w:rFonts w:ascii="Wingdings" w:hAnsi="Wingdings" w:cs="Arial"/>
          <w:b/>
          <w:sz w:val="20"/>
          <w:szCs w:val="20"/>
        </w:rPr>
        <w:t></w:t>
      </w:r>
    </w:p>
    <w:p w:rsidR="00A2346C" w:rsidRDefault="00A2346C" w:rsidP="00A2346C">
      <w:pPr>
        <w:ind w:left="10800"/>
        <w:rPr>
          <w:rFonts w:ascii="Wingdings" w:hAnsi="Wingdings" w:cs="Arial"/>
          <w:b/>
          <w:sz w:val="20"/>
          <w:szCs w:val="20"/>
        </w:rPr>
      </w:pPr>
    </w:p>
    <w:p w:rsidR="00A2346C" w:rsidRDefault="00A2346C" w:rsidP="00A2346C">
      <w:pPr>
        <w:ind w:left="10800"/>
        <w:rPr>
          <w:rFonts w:ascii="Arial" w:hAnsi="Arial" w:cs="Arial"/>
          <w:sz w:val="20"/>
          <w:szCs w:val="20"/>
        </w:rPr>
      </w:pPr>
    </w:p>
    <w:p w:rsidR="00A2346C" w:rsidRDefault="00A2346C" w:rsidP="00A2346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Learner’s Signature……………………………………….…..……..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External Verifier’s Name…………………..……………………..……………. </w:t>
      </w:r>
    </w:p>
    <w:p w:rsidR="00A2346C" w:rsidRDefault="00A2346C" w:rsidP="00A2346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</w:p>
    <w:p w:rsidR="00A2346C" w:rsidRDefault="00A2346C" w:rsidP="00A2346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Internal Verifier’s Name……………………………………………...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External Verifier’s Signature…………………………………………………..  </w:t>
      </w:r>
    </w:p>
    <w:p w:rsidR="00A2346C" w:rsidRDefault="00A2346C" w:rsidP="00A2346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</w:t>
      </w:r>
    </w:p>
    <w:p w:rsidR="00A2346C" w:rsidRDefault="00A2346C" w:rsidP="00A2346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Internal Verifier’s Signature………………………………………….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Date………………………………………………………………..……………..</w:t>
      </w:r>
    </w:p>
    <w:p w:rsidR="00A2346C" w:rsidRDefault="00A2346C" w:rsidP="00A2346C">
      <w:pPr>
        <w:rPr>
          <w:rFonts w:ascii="Arial" w:hAnsi="Arial" w:cs="Arial"/>
          <w:sz w:val="20"/>
          <w:szCs w:val="20"/>
        </w:rPr>
      </w:pPr>
    </w:p>
    <w:p w:rsidR="00A2346C" w:rsidRDefault="00A2346C" w:rsidP="00A2346C">
      <w:pPr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Date……………………………………………….……………………</w:t>
      </w:r>
    </w:p>
    <w:p w:rsidR="00A2346C" w:rsidRDefault="00A2346C" w:rsidP="00A2346C">
      <w:pPr>
        <w:ind w:left="10800"/>
        <w:rPr>
          <w:rFonts w:ascii="Arial" w:hAnsi="Arial" w:cs="Arial"/>
        </w:rPr>
      </w:pPr>
    </w:p>
    <w:p w:rsidR="00190BF2" w:rsidRPr="002C1C38" w:rsidRDefault="00190BF2" w:rsidP="00A2346C">
      <w:pPr>
        <w:ind w:left="10800"/>
        <w:rPr>
          <w:rFonts w:ascii="Arial" w:hAnsi="Arial" w:cs="Arial"/>
        </w:rPr>
      </w:pPr>
    </w:p>
    <w:sectPr w:rsidR="00190BF2" w:rsidRPr="002C1C38" w:rsidSect="00B241C3">
      <w:footerReference w:type="even" r:id="rId8"/>
      <w:footerReference w:type="default" r:id="rId9"/>
      <w:pgSz w:w="16839" w:h="11907" w:orient="landscape" w:code="9"/>
      <w:pgMar w:top="360" w:right="799" w:bottom="1202" w:left="799" w:header="709" w:footer="709" w:gutter="0"/>
      <w:paperSrc w:first="260" w:other="26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66D1" w:rsidRDefault="003C66D1">
      <w:r>
        <w:separator/>
      </w:r>
    </w:p>
  </w:endnote>
  <w:endnote w:type="continuationSeparator" w:id="0">
    <w:p w:rsidR="003C66D1" w:rsidRDefault="003C66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0D2C" w:rsidRDefault="00090D2C" w:rsidP="007C638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90D2C" w:rsidRDefault="00090D2C" w:rsidP="00F7775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11CA" w:rsidRPr="00104BE1" w:rsidRDefault="00104BE1">
    <w:pPr>
      <w:pStyle w:val="Footer"/>
      <w:rPr>
        <w:rFonts w:ascii="Comic Sans MS" w:hAnsi="Comic Sans MS"/>
        <w:sz w:val="20"/>
        <w:szCs w:val="20"/>
      </w:rPr>
    </w:pPr>
    <w:r w:rsidRPr="00104BE1">
      <w:rPr>
        <w:rFonts w:ascii="Comic Sans MS" w:hAnsi="Comic Sans MS"/>
        <w:sz w:val="20"/>
        <w:szCs w:val="20"/>
      </w:rPr>
      <w:t>Version 2</w:t>
    </w:r>
  </w:p>
  <w:p w:rsidR="00090D2C" w:rsidRPr="00C45A62" w:rsidRDefault="00090D2C" w:rsidP="00182339">
    <w:pPr>
      <w:pStyle w:val="Footer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66D1" w:rsidRDefault="003C66D1">
      <w:r>
        <w:separator/>
      </w:r>
    </w:p>
  </w:footnote>
  <w:footnote w:type="continuationSeparator" w:id="0">
    <w:p w:rsidR="003C66D1" w:rsidRDefault="003C66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6243E"/>
    <w:multiLevelType w:val="hybridMultilevel"/>
    <w:tmpl w:val="3EB6606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1660A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47C2860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 w15:restartNumberingAfterBreak="0">
    <w:nsid w:val="05C57EC2"/>
    <w:multiLevelType w:val="hybridMultilevel"/>
    <w:tmpl w:val="3D4E6986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60357E1"/>
    <w:multiLevelType w:val="hybridMultilevel"/>
    <w:tmpl w:val="4216D4B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04012E"/>
    <w:multiLevelType w:val="hybridMultilevel"/>
    <w:tmpl w:val="2F728A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9BF1E8F"/>
    <w:multiLevelType w:val="hybridMultilevel"/>
    <w:tmpl w:val="7DD48BA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4F7432"/>
    <w:multiLevelType w:val="hybridMultilevel"/>
    <w:tmpl w:val="D1A64C2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C0D0630"/>
    <w:multiLevelType w:val="hybridMultilevel"/>
    <w:tmpl w:val="304C3AB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F6474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0" w15:restartNumberingAfterBreak="0">
    <w:nsid w:val="105831B7"/>
    <w:multiLevelType w:val="hybridMultilevel"/>
    <w:tmpl w:val="400A39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1A2386B"/>
    <w:multiLevelType w:val="hybridMultilevel"/>
    <w:tmpl w:val="BD109D0C"/>
    <w:lvl w:ilvl="0" w:tplc="1B2E253C">
      <w:start w:val="3"/>
      <w:numFmt w:val="bullet"/>
      <w:lvlText w:val="-"/>
      <w:lvlJc w:val="left"/>
      <w:pPr>
        <w:ind w:left="78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12FD30AE"/>
    <w:multiLevelType w:val="hybridMultilevel"/>
    <w:tmpl w:val="4BFEB470"/>
    <w:lvl w:ilvl="0" w:tplc="08090017">
      <w:start w:val="17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CFA687A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4" w15:restartNumberingAfterBreak="0">
    <w:nsid w:val="228E4D18"/>
    <w:multiLevelType w:val="hybridMultilevel"/>
    <w:tmpl w:val="4A46F084"/>
    <w:lvl w:ilvl="0" w:tplc="6896AA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314604A"/>
    <w:multiLevelType w:val="hybridMultilevel"/>
    <w:tmpl w:val="A2C040C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EF3256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7" w15:restartNumberingAfterBreak="0">
    <w:nsid w:val="248370D9"/>
    <w:multiLevelType w:val="hybridMultilevel"/>
    <w:tmpl w:val="24EE00E8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8377751"/>
    <w:multiLevelType w:val="hybridMultilevel"/>
    <w:tmpl w:val="A4F03C5E"/>
    <w:lvl w:ilvl="0" w:tplc="4122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96706AC"/>
    <w:multiLevelType w:val="hybridMultilevel"/>
    <w:tmpl w:val="C07041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99D3450"/>
    <w:multiLevelType w:val="hybridMultilevel"/>
    <w:tmpl w:val="A656E22A"/>
    <w:lvl w:ilvl="0" w:tplc="7F4CF30C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50" w:hanging="360"/>
      </w:pPr>
    </w:lvl>
    <w:lvl w:ilvl="2" w:tplc="0809001B" w:tentative="1">
      <w:start w:val="1"/>
      <w:numFmt w:val="lowerRoman"/>
      <w:lvlText w:val="%3."/>
      <w:lvlJc w:val="right"/>
      <w:pPr>
        <w:ind w:left="2370" w:hanging="180"/>
      </w:pPr>
    </w:lvl>
    <w:lvl w:ilvl="3" w:tplc="0809000F" w:tentative="1">
      <w:start w:val="1"/>
      <w:numFmt w:val="decimal"/>
      <w:lvlText w:val="%4."/>
      <w:lvlJc w:val="left"/>
      <w:pPr>
        <w:ind w:left="3090" w:hanging="360"/>
      </w:pPr>
    </w:lvl>
    <w:lvl w:ilvl="4" w:tplc="08090019" w:tentative="1">
      <w:start w:val="1"/>
      <w:numFmt w:val="lowerLetter"/>
      <w:lvlText w:val="%5."/>
      <w:lvlJc w:val="left"/>
      <w:pPr>
        <w:ind w:left="3810" w:hanging="360"/>
      </w:pPr>
    </w:lvl>
    <w:lvl w:ilvl="5" w:tplc="0809001B" w:tentative="1">
      <w:start w:val="1"/>
      <w:numFmt w:val="lowerRoman"/>
      <w:lvlText w:val="%6."/>
      <w:lvlJc w:val="right"/>
      <w:pPr>
        <w:ind w:left="4530" w:hanging="180"/>
      </w:pPr>
    </w:lvl>
    <w:lvl w:ilvl="6" w:tplc="0809000F" w:tentative="1">
      <w:start w:val="1"/>
      <w:numFmt w:val="decimal"/>
      <w:lvlText w:val="%7."/>
      <w:lvlJc w:val="left"/>
      <w:pPr>
        <w:ind w:left="5250" w:hanging="360"/>
      </w:pPr>
    </w:lvl>
    <w:lvl w:ilvl="7" w:tplc="08090019" w:tentative="1">
      <w:start w:val="1"/>
      <w:numFmt w:val="lowerLetter"/>
      <w:lvlText w:val="%8."/>
      <w:lvlJc w:val="left"/>
      <w:pPr>
        <w:ind w:left="5970" w:hanging="360"/>
      </w:pPr>
    </w:lvl>
    <w:lvl w:ilvl="8" w:tplc="08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1" w15:restartNumberingAfterBreak="0">
    <w:nsid w:val="3083422B"/>
    <w:multiLevelType w:val="hybridMultilevel"/>
    <w:tmpl w:val="29A62F3A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5067710"/>
    <w:multiLevelType w:val="hybridMultilevel"/>
    <w:tmpl w:val="5EB4AE90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372F3ED0"/>
    <w:multiLevelType w:val="hybridMultilevel"/>
    <w:tmpl w:val="24342AE8"/>
    <w:lvl w:ilvl="0" w:tplc="698214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9006672"/>
    <w:multiLevelType w:val="hybridMultilevel"/>
    <w:tmpl w:val="1A6AB2F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A42353D"/>
    <w:multiLevelType w:val="singleLevel"/>
    <w:tmpl w:val="585E80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6" w15:restartNumberingAfterBreak="0">
    <w:nsid w:val="3BE7587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7" w15:restartNumberingAfterBreak="0">
    <w:nsid w:val="3D232D22"/>
    <w:multiLevelType w:val="hybridMultilevel"/>
    <w:tmpl w:val="B976959E"/>
    <w:lvl w:ilvl="0" w:tplc="3EF820C0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F5D24B7"/>
    <w:multiLevelType w:val="hybridMultilevel"/>
    <w:tmpl w:val="8EA6DD1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0983B72"/>
    <w:multiLevelType w:val="hybridMultilevel"/>
    <w:tmpl w:val="05444B2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3265195"/>
    <w:multiLevelType w:val="hybridMultilevel"/>
    <w:tmpl w:val="21E22374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63D5C7B"/>
    <w:multiLevelType w:val="hybridMultilevel"/>
    <w:tmpl w:val="C352BC9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9173A99"/>
    <w:multiLevelType w:val="hybridMultilevel"/>
    <w:tmpl w:val="23943988"/>
    <w:lvl w:ilvl="0" w:tplc="971C888C">
      <w:start w:val="1"/>
      <w:numFmt w:val="lowerLetter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976A6536">
      <w:start w:val="1"/>
      <w:numFmt w:val="decimal"/>
      <w:lvlText w:val="%2."/>
      <w:lvlJc w:val="left"/>
      <w:pPr>
        <w:ind w:left="1290" w:hanging="57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BB471AD"/>
    <w:multiLevelType w:val="hybridMultilevel"/>
    <w:tmpl w:val="8E20F01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4FF83560"/>
    <w:multiLevelType w:val="hybridMultilevel"/>
    <w:tmpl w:val="C1C8972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51E1657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55241D57"/>
    <w:multiLevelType w:val="hybridMultilevel"/>
    <w:tmpl w:val="F18C1D2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9D17EA5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8" w15:restartNumberingAfterBreak="0">
    <w:nsid w:val="5C6735DA"/>
    <w:multiLevelType w:val="hybridMultilevel"/>
    <w:tmpl w:val="4634BACE"/>
    <w:lvl w:ilvl="0" w:tplc="43F456C6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9" w15:restartNumberingAfterBreak="0">
    <w:nsid w:val="6905217F"/>
    <w:multiLevelType w:val="hybridMultilevel"/>
    <w:tmpl w:val="A3488C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D715B1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1" w15:restartNumberingAfterBreak="0">
    <w:nsid w:val="7AE75202"/>
    <w:multiLevelType w:val="hybridMultilevel"/>
    <w:tmpl w:val="6C84A68A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2" w15:restartNumberingAfterBreak="0">
    <w:nsid w:val="7D294E7D"/>
    <w:multiLevelType w:val="hybridMultilevel"/>
    <w:tmpl w:val="851E79BA"/>
    <w:lvl w:ilvl="0" w:tplc="264A584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7"/>
  </w:num>
  <w:num w:numId="2">
    <w:abstractNumId w:val="28"/>
  </w:num>
  <w:num w:numId="3">
    <w:abstractNumId w:val="7"/>
  </w:num>
  <w:num w:numId="4">
    <w:abstractNumId w:val="2"/>
  </w:num>
  <w:num w:numId="5">
    <w:abstractNumId w:val="13"/>
  </w:num>
  <w:num w:numId="6">
    <w:abstractNumId w:val="40"/>
  </w:num>
  <w:num w:numId="7">
    <w:abstractNumId w:val="26"/>
  </w:num>
  <w:num w:numId="8">
    <w:abstractNumId w:val="25"/>
  </w:num>
  <w:num w:numId="9">
    <w:abstractNumId w:val="9"/>
  </w:num>
  <w:num w:numId="10">
    <w:abstractNumId w:val="16"/>
  </w:num>
  <w:num w:numId="11">
    <w:abstractNumId w:val="14"/>
  </w:num>
  <w:num w:numId="12">
    <w:abstractNumId w:val="0"/>
  </w:num>
  <w:num w:numId="13">
    <w:abstractNumId w:val="37"/>
  </w:num>
  <w:num w:numId="14">
    <w:abstractNumId w:val="19"/>
  </w:num>
  <w:num w:numId="15">
    <w:abstractNumId w:val="4"/>
  </w:num>
  <w:num w:numId="16">
    <w:abstractNumId w:val="5"/>
  </w:num>
  <w:num w:numId="17">
    <w:abstractNumId w:val="24"/>
  </w:num>
  <w:num w:numId="18">
    <w:abstractNumId w:val="36"/>
  </w:num>
  <w:num w:numId="19">
    <w:abstractNumId w:val="30"/>
  </w:num>
  <w:num w:numId="20">
    <w:abstractNumId w:val="21"/>
  </w:num>
  <w:num w:numId="21">
    <w:abstractNumId w:val="18"/>
  </w:num>
  <w:num w:numId="22">
    <w:abstractNumId w:val="8"/>
  </w:num>
  <w:num w:numId="23">
    <w:abstractNumId w:val="34"/>
  </w:num>
  <w:num w:numId="24">
    <w:abstractNumId w:val="6"/>
  </w:num>
  <w:num w:numId="25">
    <w:abstractNumId w:val="29"/>
  </w:num>
  <w:num w:numId="26">
    <w:abstractNumId w:val="3"/>
  </w:num>
  <w:num w:numId="27">
    <w:abstractNumId w:val="33"/>
  </w:num>
  <w:num w:numId="28">
    <w:abstractNumId w:val="1"/>
  </w:num>
  <w:num w:numId="29">
    <w:abstractNumId w:val="22"/>
  </w:num>
  <w:num w:numId="30">
    <w:abstractNumId w:val="27"/>
  </w:num>
  <w:num w:numId="31">
    <w:abstractNumId w:val="42"/>
  </w:num>
  <w:num w:numId="32">
    <w:abstractNumId w:val="20"/>
  </w:num>
  <w:num w:numId="33">
    <w:abstractNumId w:val="31"/>
  </w:num>
  <w:num w:numId="34">
    <w:abstractNumId w:val="23"/>
  </w:num>
  <w:num w:numId="35">
    <w:abstractNumId w:val="39"/>
  </w:num>
  <w:num w:numId="36">
    <w:abstractNumId w:val="15"/>
  </w:num>
  <w:num w:numId="37">
    <w:abstractNumId w:val="10"/>
  </w:num>
  <w:num w:numId="38">
    <w:abstractNumId w:val="35"/>
  </w:num>
  <w:num w:numId="39">
    <w:abstractNumId w:val="41"/>
  </w:num>
  <w:num w:numId="40">
    <w:abstractNumId w:val="32"/>
  </w:num>
  <w:num w:numId="41">
    <w:abstractNumId w:val="12"/>
  </w:num>
  <w:num w:numId="42">
    <w:abstractNumId w:val="38"/>
  </w:num>
  <w:num w:numId="4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11AB"/>
    <w:rsid w:val="00001C31"/>
    <w:rsid w:val="000062DC"/>
    <w:rsid w:val="00012815"/>
    <w:rsid w:val="0001448A"/>
    <w:rsid w:val="00026255"/>
    <w:rsid w:val="00035688"/>
    <w:rsid w:val="000626A6"/>
    <w:rsid w:val="00064B8D"/>
    <w:rsid w:val="00076290"/>
    <w:rsid w:val="00086CF6"/>
    <w:rsid w:val="00090D2C"/>
    <w:rsid w:val="000A0DD7"/>
    <w:rsid w:val="000A1918"/>
    <w:rsid w:val="000C6B85"/>
    <w:rsid w:val="000D492F"/>
    <w:rsid w:val="000F0F86"/>
    <w:rsid w:val="000F1E41"/>
    <w:rsid w:val="000F1F56"/>
    <w:rsid w:val="000F1F6B"/>
    <w:rsid w:val="000F2325"/>
    <w:rsid w:val="000F7A8F"/>
    <w:rsid w:val="00104BE1"/>
    <w:rsid w:val="00115F91"/>
    <w:rsid w:val="001234B7"/>
    <w:rsid w:val="00125A0C"/>
    <w:rsid w:val="001405BE"/>
    <w:rsid w:val="00141A1F"/>
    <w:rsid w:val="00145894"/>
    <w:rsid w:val="00151599"/>
    <w:rsid w:val="00151957"/>
    <w:rsid w:val="0015388E"/>
    <w:rsid w:val="00154AF3"/>
    <w:rsid w:val="00157163"/>
    <w:rsid w:val="001635AC"/>
    <w:rsid w:val="001641A4"/>
    <w:rsid w:val="00171020"/>
    <w:rsid w:val="0017526B"/>
    <w:rsid w:val="001761CC"/>
    <w:rsid w:val="001774F3"/>
    <w:rsid w:val="00182339"/>
    <w:rsid w:val="00187640"/>
    <w:rsid w:val="00190BF2"/>
    <w:rsid w:val="00192846"/>
    <w:rsid w:val="00194556"/>
    <w:rsid w:val="001B3A05"/>
    <w:rsid w:val="001B7548"/>
    <w:rsid w:val="001C6A88"/>
    <w:rsid w:val="001D2DE5"/>
    <w:rsid w:val="001D6026"/>
    <w:rsid w:val="001D6630"/>
    <w:rsid w:val="001E2333"/>
    <w:rsid w:val="001F1C31"/>
    <w:rsid w:val="002014F8"/>
    <w:rsid w:val="00203030"/>
    <w:rsid w:val="00207072"/>
    <w:rsid w:val="00224EC9"/>
    <w:rsid w:val="00226621"/>
    <w:rsid w:val="002317A5"/>
    <w:rsid w:val="0023424C"/>
    <w:rsid w:val="00243543"/>
    <w:rsid w:val="00244D96"/>
    <w:rsid w:val="00253C93"/>
    <w:rsid w:val="002608F8"/>
    <w:rsid w:val="00260F05"/>
    <w:rsid w:val="002918C5"/>
    <w:rsid w:val="00291A59"/>
    <w:rsid w:val="00295937"/>
    <w:rsid w:val="002B28C3"/>
    <w:rsid w:val="002B6316"/>
    <w:rsid w:val="002B7C2C"/>
    <w:rsid w:val="002C00C0"/>
    <w:rsid w:val="002C1C38"/>
    <w:rsid w:val="002C22BC"/>
    <w:rsid w:val="002C52A8"/>
    <w:rsid w:val="002D1748"/>
    <w:rsid w:val="002D211C"/>
    <w:rsid w:val="002D2752"/>
    <w:rsid w:val="002D52A1"/>
    <w:rsid w:val="002E36D6"/>
    <w:rsid w:val="002E3708"/>
    <w:rsid w:val="002E5A1F"/>
    <w:rsid w:val="002F5D58"/>
    <w:rsid w:val="002F67D6"/>
    <w:rsid w:val="003109C5"/>
    <w:rsid w:val="00314BE6"/>
    <w:rsid w:val="00315DD9"/>
    <w:rsid w:val="003204B3"/>
    <w:rsid w:val="003227A9"/>
    <w:rsid w:val="00322F78"/>
    <w:rsid w:val="00323999"/>
    <w:rsid w:val="00324674"/>
    <w:rsid w:val="003301A7"/>
    <w:rsid w:val="003312B4"/>
    <w:rsid w:val="00332B79"/>
    <w:rsid w:val="00347025"/>
    <w:rsid w:val="00356626"/>
    <w:rsid w:val="00362153"/>
    <w:rsid w:val="00366E46"/>
    <w:rsid w:val="003734E3"/>
    <w:rsid w:val="00375764"/>
    <w:rsid w:val="00375BB3"/>
    <w:rsid w:val="003808A2"/>
    <w:rsid w:val="003814A9"/>
    <w:rsid w:val="00383215"/>
    <w:rsid w:val="00384FFA"/>
    <w:rsid w:val="00391031"/>
    <w:rsid w:val="003A2619"/>
    <w:rsid w:val="003A316D"/>
    <w:rsid w:val="003A408E"/>
    <w:rsid w:val="003A7BAA"/>
    <w:rsid w:val="003B2A9D"/>
    <w:rsid w:val="003B439F"/>
    <w:rsid w:val="003C1E12"/>
    <w:rsid w:val="003C36B1"/>
    <w:rsid w:val="003C4C9C"/>
    <w:rsid w:val="003C66D1"/>
    <w:rsid w:val="003E44AA"/>
    <w:rsid w:val="003E4ED1"/>
    <w:rsid w:val="003E76FD"/>
    <w:rsid w:val="003F013E"/>
    <w:rsid w:val="003F0F35"/>
    <w:rsid w:val="003F547D"/>
    <w:rsid w:val="003F6EBA"/>
    <w:rsid w:val="0044016B"/>
    <w:rsid w:val="00447373"/>
    <w:rsid w:val="00455C87"/>
    <w:rsid w:val="00466237"/>
    <w:rsid w:val="0047767D"/>
    <w:rsid w:val="00481A19"/>
    <w:rsid w:val="00482831"/>
    <w:rsid w:val="004852F5"/>
    <w:rsid w:val="00490791"/>
    <w:rsid w:val="00490AC2"/>
    <w:rsid w:val="00491464"/>
    <w:rsid w:val="004A0AD8"/>
    <w:rsid w:val="004B0083"/>
    <w:rsid w:val="004C4A31"/>
    <w:rsid w:val="004C50E8"/>
    <w:rsid w:val="004D2E7D"/>
    <w:rsid w:val="004F103B"/>
    <w:rsid w:val="004F1436"/>
    <w:rsid w:val="004F1540"/>
    <w:rsid w:val="004F5F5B"/>
    <w:rsid w:val="004F71C8"/>
    <w:rsid w:val="00500502"/>
    <w:rsid w:val="0051011E"/>
    <w:rsid w:val="00511B79"/>
    <w:rsid w:val="005435E7"/>
    <w:rsid w:val="0055191F"/>
    <w:rsid w:val="00566C2D"/>
    <w:rsid w:val="00575097"/>
    <w:rsid w:val="00581BDC"/>
    <w:rsid w:val="005821D4"/>
    <w:rsid w:val="00586D54"/>
    <w:rsid w:val="005919AE"/>
    <w:rsid w:val="0059371C"/>
    <w:rsid w:val="00596EC5"/>
    <w:rsid w:val="005A364C"/>
    <w:rsid w:val="005A5F20"/>
    <w:rsid w:val="005B2572"/>
    <w:rsid w:val="005B5905"/>
    <w:rsid w:val="005C7625"/>
    <w:rsid w:val="005D1BE6"/>
    <w:rsid w:val="005D3F89"/>
    <w:rsid w:val="005F2F7A"/>
    <w:rsid w:val="005F7E55"/>
    <w:rsid w:val="006023C9"/>
    <w:rsid w:val="00604592"/>
    <w:rsid w:val="0061511C"/>
    <w:rsid w:val="00624F08"/>
    <w:rsid w:val="006325BE"/>
    <w:rsid w:val="006474B0"/>
    <w:rsid w:val="00651B67"/>
    <w:rsid w:val="00661186"/>
    <w:rsid w:val="00663694"/>
    <w:rsid w:val="00666CE5"/>
    <w:rsid w:val="00673F3F"/>
    <w:rsid w:val="006828A0"/>
    <w:rsid w:val="006A4CF0"/>
    <w:rsid w:val="006A51BF"/>
    <w:rsid w:val="006C0A29"/>
    <w:rsid w:val="006C1A2F"/>
    <w:rsid w:val="006C36A2"/>
    <w:rsid w:val="006D23A4"/>
    <w:rsid w:val="006D36E2"/>
    <w:rsid w:val="006D454B"/>
    <w:rsid w:val="006E7448"/>
    <w:rsid w:val="00707671"/>
    <w:rsid w:val="007111CA"/>
    <w:rsid w:val="00713A57"/>
    <w:rsid w:val="00741E55"/>
    <w:rsid w:val="00746FB4"/>
    <w:rsid w:val="00756F40"/>
    <w:rsid w:val="0076569C"/>
    <w:rsid w:val="00765CBF"/>
    <w:rsid w:val="00771091"/>
    <w:rsid w:val="0077643E"/>
    <w:rsid w:val="00783D2A"/>
    <w:rsid w:val="00785C12"/>
    <w:rsid w:val="00786E4C"/>
    <w:rsid w:val="00795138"/>
    <w:rsid w:val="007B033D"/>
    <w:rsid w:val="007B3E59"/>
    <w:rsid w:val="007C638F"/>
    <w:rsid w:val="007E0FA1"/>
    <w:rsid w:val="007E1ED3"/>
    <w:rsid w:val="007E3FE7"/>
    <w:rsid w:val="007E63CA"/>
    <w:rsid w:val="007E65D2"/>
    <w:rsid w:val="007F2577"/>
    <w:rsid w:val="007F637A"/>
    <w:rsid w:val="008018DD"/>
    <w:rsid w:val="0082006F"/>
    <w:rsid w:val="00831B86"/>
    <w:rsid w:val="00846A48"/>
    <w:rsid w:val="00850842"/>
    <w:rsid w:val="00851183"/>
    <w:rsid w:val="008516FC"/>
    <w:rsid w:val="0085543D"/>
    <w:rsid w:val="00862082"/>
    <w:rsid w:val="00865E20"/>
    <w:rsid w:val="00875B3C"/>
    <w:rsid w:val="00877A99"/>
    <w:rsid w:val="00891EE6"/>
    <w:rsid w:val="00894469"/>
    <w:rsid w:val="008977C6"/>
    <w:rsid w:val="008A3481"/>
    <w:rsid w:val="008B5964"/>
    <w:rsid w:val="008C3330"/>
    <w:rsid w:val="008C3630"/>
    <w:rsid w:val="008E6902"/>
    <w:rsid w:val="008F0085"/>
    <w:rsid w:val="008F1312"/>
    <w:rsid w:val="008F61D7"/>
    <w:rsid w:val="0090066D"/>
    <w:rsid w:val="00900D53"/>
    <w:rsid w:val="00913151"/>
    <w:rsid w:val="00913248"/>
    <w:rsid w:val="00915001"/>
    <w:rsid w:val="00923876"/>
    <w:rsid w:val="009240B4"/>
    <w:rsid w:val="009302E0"/>
    <w:rsid w:val="00931D00"/>
    <w:rsid w:val="00934C7B"/>
    <w:rsid w:val="009377C0"/>
    <w:rsid w:val="00941DCF"/>
    <w:rsid w:val="00954399"/>
    <w:rsid w:val="00977599"/>
    <w:rsid w:val="00990D6F"/>
    <w:rsid w:val="00997023"/>
    <w:rsid w:val="009A1D26"/>
    <w:rsid w:val="009A6D77"/>
    <w:rsid w:val="009B3CF0"/>
    <w:rsid w:val="009B7E28"/>
    <w:rsid w:val="009C5C66"/>
    <w:rsid w:val="009C5CF8"/>
    <w:rsid w:val="009D416B"/>
    <w:rsid w:val="009D5560"/>
    <w:rsid w:val="009D65DD"/>
    <w:rsid w:val="009E019E"/>
    <w:rsid w:val="009E031A"/>
    <w:rsid w:val="009F4911"/>
    <w:rsid w:val="009F5E19"/>
    <w:rsid w:val="00A00D39"/>
    <w:rsid w:val="00A01635"/>
    <w:rsid w:val="00A12926"/>
    <w:rsid w:val="00A14B5E"/>
    <w:rsid w:val="00A2346C"/>
    <w:rsid w:val="00A247B8"/>
    <w:rsid w:val="00A34F5B"/>
    <w:rsid w:val="00A43225"/>
    <w:rsid w:val="00A44B99"/>
    <w:rsid w:val="00A45367"/>
    <w:rsid w:val="00A533F6"/>
    <w:rsid w:val="00A559D8"/>
    <w:rsid w:val="00A55CA0"/>
    <w:rsid w:val="00A66A9D"/>
    <w:rsid w:val="00A67A88"/>
    <w:rsid w:val="00A73A12"/>
    <w:rsid w:val="00A85689"/>
    <w:rsid w:val="00A90210"/>
    <w:rsid w:val="00A91EE6"/>
    <w:rsid w:val="00AB66EB"/>
    <w:rsid w:val="00AC01A6"/>
    <w:rsid w:val="00AC3C3E"/>
    <w:rsid w:val="00AD1CA9"/>
    <w:rsid w:val="00AE6584"/>
    <w:rsid w:val="00AE6DDC"/>
    <w:rsid w:val="00AF1ADE"/>
    <w:rsid w:val="00AF1EA7"/>
    <w:rsid w:val="00B05C74"/>
    <w:rsid w:val="00B06EBF"/>
    <w:rsid w:val="00B13A23"/>
    <w:rsid w:val="00B21435"/>
    <w:rsid w:val="00B241C3"/>
    <w:rsid w:val="00B279A7"/>
    <w:rsid w:val="00B310F7"/>
    <w:rsid w:val="00B33601"/>
    <w:rsid w:val="00B361EF"/>
    <w:rsid w:val="00B608EE"/>
    <w:rsid w:val="00B62B63"/>
    <w:rsid w:val="00B708F4"/>
    <w:rsid w:val="00B73740"/>
    <w:rsid w:val="00B73841"/>
    <w:rsid w:val="00B8057D"/>
    <w:rsid w:val="00B81DA7"/>
    <w:rsid w:val="00B8508F"/>
    <w:rsid w:val="00B85636"/>
    <w:rsid w:val="00B8776F"/>
    <w:rsid w:val="00B94EF1"/>
    <w:rsid w:val="00B95BCB"/>
    <w:rsid w:val="00B9777B"/>
    <w:rsid w:val="00BA56F9"/>
    <w:rsid w:val="00BB56A6"/>
    <w:rsid w:val="00BB5D4D"/>
    <w:rsid w:val="00BC1AB7"/>
    <w:rsid w:val="00BC3668"/>
    <w:rsid w:val="00BC4789"/>
    <w:rsid w:val="00BC71CA"/>
    <w:rsid w:val="00BD0910"/>
    <w:rsid w:val="00BD6403"/>
    <w:rsid w:val="00BE0E22"/>
    <w:rsid w:val="00BE2071"/>
    <w:rsid w:val="00BF1B17"/>
    <w:rsid w:val="00BF59A8"/>
    <w:rsid w:val="00BF7258"/>
    <w:rsid w:val="00C02222"/>
    <w:rsid w:val="00C13423"/>
    <w:rsid w:val="00C427DD"/>
    <w:rsid w:val="00C45A62"/>
    <w:rsid w:val="00C461CC"/>
    <w:rsid w:val="00C52242"/>
    <w:rsid w:val="00C55CD0"/>
    <w:rsid w:val="00C60ED1"/>
    <w:rsid w:val="00C74947"/>
    <w:rsid w:val="00C81EC0"/>
    <w:rsid w:val="00C82E57"/>
    <w:rsid w:val="00C9409A"/>
    <w:rsid w:val="00CA0D14"/>
    <w:rsid w:val="00CB5B7F"/>
    <w:rsid w:val="00CB69A8"/>
    <w:rsid w:val="00CC4F40"/>
    <w:rsid w:val="00CC7481"/>
    <w:rsid w:val="00CC767F"/>
    <w:rsid w:val="00CD42FA"/>
    <w:rsid w:val="00CD6499"/>
    <w:rsid w:val="00CE47D8"/>
    <w:rsid w:val="00CF543D"/>
    <w:rsid w:val="00CF78C3"/>
    <w:rsid w:val="00D16E52"/>
    <w:rsid w:val="00D24903"/>
    <w:rsid w:val="00D42623"/>
    <w:rsid w:val="00D4385B"/>
    <w:rsid w:val="00D500D6"/>
    <w:rsid w:val="00D526FE"/>
    <w:rsid w:val="00D5361F"/>
    <w:rsid w:val="00D54589"/>
    <w:rsid w:val="00D5621E"/>
    <w:rsid w:val="00D5667B"/>
    <w:rsid w:val="00D70639"/>
    <w:rsid w:val="00D8133A"/>
    <w:rsid w:val="00D85159"/>
    <w:rsid w:val="00D91976"/>
    <w:rsid w:val="00D95411"/>
    <w:rsid w:val="00D97E13"/>
    <w:rsid w:val="00DB4B9C"/>
    <w:rsid w:val="00DB73F3"/>
    <w:rsid w:val="00DD2271"/>
    <w:rsid w:val="00DD5613"/>
    <w:rsid w:val="00DE1608"/>
    <w:rsid w:val="00DE6AE1"/>
    <w:rsid w:val="00DE7E9B"/>
    <w:rsid w:val="00DF4D9B"/>
    <w:rsid w:val="00E062C2"/>
    <w:rsid w:val="00E06FF1"/>
    <w:rsid w:val="00E13E0A"/>
    <w:rsid w:val="00E16A51"/>
    <w:rsid w:val="00E23B05"/>
    <w:rsid w:val="00E313DF"/>
    <w:rsid w:val="00E32F7A"/>
    <w:rsid w:val="00E44287"/>
    <w:rsid w:val="00E505AF"/>
    <w:rsid w:val="00E611AB"/>
    <w:rsid w:val="00E61B64"/>
    <w:rsid w:val="00E65B2E"/>
    <w:rsid w:val="00E81EB0"/>
    <w:rsid w:val="00E96835"/>
    <w:rsid w:val="00E979A7"/>
    <w:rsid w:val="00EB0EAB"/>
    <w:rsid w:val="00EB1771"/>
    <w:rsid w:val="00EB5580"/>
    <w:rsid w:val="00EC0B6D"/>
    <w:rsid w:val="00ED1978"/>
    <w:rsid w:val="00ED1BC2"/>
    <w:rsid w:val="00ED38B2"/>
    <w:rsid w:val="00ED4BC6"/>
    <w:rsid w:val="00EE28C5"/>
    <w:rsid w:val="00EE413D"/>
    <w:rsid w:val="00EE74BF"/>
    <w:rsid w:val="00EF2B13"/>
    <w:rsid w:val="00EF5436"/>
    <w:rsid w:val="00EF6D03"/>
    <w:rsid w:val="00F0710F"/>
    <w:rsid w:val="00F263B8"/>
    <w:rsid w:val="00F41CE4"/>
    <w:rsid w:val="00F431C7"/>
    <w:rsid w:val="00F437A5"/>
    <w:rsid w:val="00F43E36"/>
    <w:rsid w:val="00F55E96"/>
    <w:rsid w:val="00F56B1C"/>
    <w:rsid w:val="00F62D7C"/>
    <w:rsid w:val="00F67D19"/>
    <w:rsid w:val="00F70BB7"/>
    <w:rsid w:val="00F77754"/>
    <w:rsid w:val="00F84A9F"/>
    <w:rsid w:val="00F93B2B"/>
    <w:rsid w:val="00F96B1C"/>
    <w:rsid w:val="00FA06BE"/>
    <w:rsid w:val="00FA3647"/>
    <w:rsid w:val="00FC19BA"/>
    <w:rsid w:val="00FE0C03"/>
    <w:rsid w:val="00FE1B63"/>
    <w:rsid w:val="00FE3AA7"/>
    <w:rsid w:val="00FE576B"/>
    <w:rsid w:val="00FF449C"/>
    <w:rsid w:val="00FF510A"/>
    <w:rsid w:val="00FF5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431E5D77-6857-43E1-8266-DAA2F87A3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E611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EE413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C45A6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C45A6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45A62"/>
  </w:style>
  <w:style w:type="paragraph" w:styleId="BodyText">
    <w:name w:val="Body Text"/>
    <w:basedOn w:val="Normal"/>
    <w:rsid w:val="000D492F"/>
    <w:rPr>
      <w:i/>
      <w:sz w:val="20"/>
      <w:szCs w:val="20"/>
      <w:lang w:val="en-GB"/>
    </w:rPr>
  </w:style>
  <w:style w:type="character" w:styleId="CommentReference">
    <w:name w:val="annotation reference"/>
    <w:basedOn w:val="DefaultParagraphFont"/>
    <w:semiHidden/>
    <w:rsid w:val="005821D4"/>
    <w:rPr>
      <w:sz w:val="16"/>
      <w:szCs w:val="16"/>
    </w:rPr>
  </w:style>
  <w:style w:type="paragraph" w:styleId="CommentText">
    <w:name w:val="annotation text"/>
    <w:basedOn w:val="Normal"/>
    <w:semiHidden/>
    <w:rsid w:val="005821D4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5821D4"/>
    <w:rPr>
      <w:b/>
      <w:bCs/>
    </w:rPr>
  </w:style>
  <w:style w:type="character" w:customStyle="1" w:styleId="HeaderChar">
    <w:name w:val="Header Char"/>
    <w:basedOn w:val="DefaultParagraphFont"/>
    <w:link w:val="Header"/>
    <w:rsid w:val="00C81EC0"/>
    <w:rPr>
      <w:sz w:val="24"/>
      <w:szCs w:val="24"/>
      <w:lang w:val="en-US" w:eastAsia="en-US"/>
    </w:rPr>
  </w:style>
  <w:style w:type="paragraph" w:styleId="Subtitle">
    <w:name w:val="Subtitle"/>
    <w:basedOn w:val="Normal"/>
    <w:link w:val="SubtitleChar"/>
    <w:qFormat/>
    <w:rsid w:val="00C55CD0"/>
    <w:rPr>
      <w:rFonts w:ascii="Arial" w:hAnsi="Arial"/>
      <w:b/>
      <w:szCs w:val="20"/>
      <w:lang w:eastAsia="en-GB"/>
    </w:rPr>
  </w:style>
  <w:style w:type="character" w:customStyle="1" w:styleId="SubtitleChar">
    <w:name w:val="Subtitle Char"/>
    <w:basedOn w:val="DefaultParagraphFont"/>
    <w:link w:val="Subtitle"/>
    <w:rsid w:val="00C55CD0"/>
    <w:rPr>
      <w:rFonts w:ascii="Arial" w:hAnsi="Arial"/>
      <w:b/>
      <w:sz w:val="24"/>
      <w:lang w:val="en-US"/>
    </w:rPr>
  </w:style>
  <w:style w:type="paragraph" w:customStyle="1" w:styleId="Default">
    <w:name w:val="Default"/>
    <w:rsid w:val="006C1A2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7111C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5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3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1178</Words>
  <Characters>6721</Characters>
  <Application>Microsoft Office Word</Application>
  <DocSecurity>4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TOSHIBA</Company>
  <LinksUpToDate>false</LinksUpToDate>
  <CharactersWithSpaces>7884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Kelly</dc:creator>
  <cp:keywords/>
  <cp:lastModifiedBy>Maggy Sumner</cp:lastModifiedBy>
  <cp:revision>2</cp:revision>
  <cp:lastPrinted>2009-06-10T22:58:00Z</cp:lastPrinted>
  <dcterms:created xsi:type="dcterms:W3CDTF">2017-08-11T15:05:00Z</dcterms:created>
  <dcterms:modified xsi:type="dcterms:W3CDTF">2017-08-11T15:05:00Z</dcterms:modified>
</cp:coreProperties>
</file>