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790F1E" w:rsidRDefault="00C13423" w:rsidP="00015573">
      <w:pPr>
        <w:jc w:val="center"/>
        <w:rPr>
          <w:rFonts w:ascii="Arial" w:hAnsi="Arial" w:cs="Arial"/>
          <w:b/>
        </w:rPr>
      </w:pPr>
      <w:r w:rsidRPr="00790F1E">
        <w:rPr>
          <w:rFonts w:ascii="Arial" w:hAnsi="Arial" w:cs="Arial"/>
          <w:b/>
        </w:rPr>
        <w:t>Unit Title</w:t>
      </w:r>
      <w:r w:rsidR="00D85159" w:rsidRPr="00790F1E">
        <w:rPr>
          <w:rFonts w:ascii="Arial" w:hAnsi="Arial" w:cs="Arial"/>
          <w:b/>
        </w:rPr>
        <w:t>:</w:t>
      </w:r>
      <w:r w:rsidR="00C55CD0" w:rsidRPr="00790F1E">
        <w:rPr>
          <w:rFonts w:ascii="Arial" w:hAnsi="Arial" w:cs="Arial"/>
          <w:b/>
        </w:rPr>
        <w:t xml:space="preserve"> 7</w:t>
      </w:r>
      <w:r w:rsidR="00015573" w:rsidRPr="00790F1E">
        <w:rPr>
          <w:rFonts w:ascii="Arial" w:hAnsi="Arial" w:cs="Arial"/>
          <w:b/>
        </w:rPr>
        <w:t>36</w:t>
      </w:r>
      <w:r w:rsidRPr="00790F1E">
        <w:rPr>
          <w:rFonts w:ascii="Arial" w:hAnsi="Arial" w:cs="Arial"/>
          <w:b/>
        </w:rPr>
        <w:t xml:space="preserve"> </w:t>
      </w:r>
      <w:r w:rsidR="0038770F" w:rsidRPr="00790F1E">
        <w:rPr>
          <w:rFonts w:ascii="Arial" w:hAnsi="Arial" w:cs="Arial"/>
          <w:b/>
        </w:rPr>
        <w:t xml:space="preserve">- </w:t>
      </w:r>
      <w:r w:rsidR="00C81EC0" w:rsidRPr="00790F1E">
        <w:rPr>
          <w:rFonts w:ascii="Arial" w:hAnsi="Arial" w:cs="Arial"/>
          <w:b/>
        </w:rPr>
        <w:t xml:space="preserve">Provide </w:t>
      </w:r>
      <w:r w:rsidR="00015573" w:rsidRPr="00790F1E">
        <w:rPr>
          <w:rFonts w:ascii="Arial" w:hAnsi="Arial" w:cs="Arial"/>
          <w:b/>
        </w:rPr>
        <w:t xml:space="preserve">Stone Therapy </w:t>
      </w:r>
      <w:r w:rsidR="00C81EC0" w:rsidRPr="00790F1E">
        <w:rPr>
          <w:rFonts w:ascii="Arial" w:hAnsi="Arial" w:cs="Arial"/>
          <w:b/>
        </w:rPr>
        <w:t>Treatment</w:t>
      </w:r>
      <w:r w:rsidR="00015573" w:rsidRPr="00790F1E">
        <w:rPr>
          <w:rFonts w:ascii="Arial" w:hAnsi="Arial" w:cs="Arial"/>
          <w:b/>
        </w:rPr>
        <w:t>s</w:t>
      </w:r>
    </w:p>
    <w:p w:rsidR="00482831" w:rsidRPr="00790F1E" w:rsidRDefault="00DB73F3" w:rsidP="00482831">
      <w:pPr>
        <w:jc w:val="center"/>
        <w:rPr>
          <w:rFonts w:ascii="Arial" w:hAnsi="Arial" w:cs="Arial"/>
          <w:b/>
        </w:rPr>
      </w:pPr>
      <w:r w:rsidRPr="00790F1E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790F1E" w:rsidRDefault="00F0710F" w:rsidP="00482831">
      <w:pPr>
        <w:rPr>
          <w:rFonts w:ascii="Arial" w:hAnsi="Arial" w:cs="Arial"/>
          <w:b/>
          <w:sz w:val="20"/>
          <w:szCs w:val="20"/>
        </w:rPr>
      </w:pPr>
      <w:r w:rsidRPr="00790F1E">
        <w:rPr>
          <w:rFonts w:ascii="Arial" w:hAnsi="Arial" w:cs="Arial"/>
          <w:b/>
          <w:sz w:val="20"/>
          <w:szCs w:val="20"/>
        </w:rPr>
        <w:t>Learner’s</w:t>
      </w:r>
      <w:r w:rsidR="00482831" w:rsidRPr="00790F1E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790F1E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790F1E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790F1E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790F1E" w:rsidRDefault="00482831" w:rsidP="00482831">
      <w:pPr>
        <w:rPr>
          <w:rFonts w:ascii="Arial" w:hAnsi="Arial" w:cs="Arial"/>
          <w:b/>
          <w:sz w:val="20"/>
          <w:szCs w:val="20"/>
        </w:rPr>
      </w:pPr>
      <w:r w:rsidRPr="00790F1E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790F1E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015573" w:rsidRPr="00790F1E" w:rsidRDefault="00015573" w:rsidP="0001557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1.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>Simulation is not allowed for any perfor</w:t>
      </w:r>
      <w:r w:rsidR="00790F1E">
        <w:rPr>
          <w:rFonts w:ascii="Arial" w:hAnsi="Arial" w:cs="Arial"/>
          <w:bCs/>
          <w:iCs/>
          <w:sz w:val="20"/>
          <w:szCs w:val="20"/>
        </w:rPr>
        <w:t>mance evidence within this unit</w:t>
      </w:r>
    </w:p>
    <w:p w:rsidR="00015573" w:rsidRPr="00790F1E" w:rsidRDefault="00015573" w:rsidP="0001557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015573" w:rsidRPr="00790F1E" w:rsidRDefault="00015573" w:rsidP="0001557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2.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>You must practically demonstrate in your everyday work that you have met the standard for pro</w:t>
      </w:r>
      <w:r w:rsidR="00790F1E">
        <w:rPr>
          <w:rFonts w:ascii="Arial" w:hAnsi="Arial" w:cs="Arial"/>
          <w:bCs/>
          <w:iCs/>
          <w:sz w:val="20"/>
          <w:szCs w:val="20"/>
        </w:rPr>
        <w:t>viding stone therapy treatments</w:t>
      </w:r>
    </w:p>
    <w:p w:rsidR="00015573" w:rsidRPr="00790F1E" w:rsidRDefault="00015573" w:rsidP="0001557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015573" w:rsidRPr="00790F1E" w:rsidRDefault="00015573" w:rsidP="00015573">
      <w:pPr>
        <w:pStyle w:val="Header"/>
        <w:ind w:left="426" w:hanging="426"/>
        <w:rPr>
          <w:rFonts w:ascii="Arial" w:hAnsi="Arial" w:cs="Arial"/>
          <w:b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3.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 xml:space="preserve">Your </w:t>
      </w:r>
      <w:r w:rsidR="00790F1E">
        <w:rPr>
          <w:rFonts w:ascii="Arial" w:hAnsi="Arial" w:cs="Arial"/>
          <w:bCs/>
          <w:iCs/>
          <w:sz w:val="20"/>
          <w:szCs w:val="20"/>
        </w:rPr>
        <w:t>Assessor</w:t>
      </w:r>
      <w:r w:rsidRPr="00790F1E">
        <w:rPr>
          <w:rFonts w:ascii="Arial" w:hAnsi="Arial" w:cs="Arial"/>
          <w:bCs/>
          <w:iCs/>
          <w:sz w:val="20"/>
          <w:szCs w:val="20"/>
        </w:rPr>
        <w:t xml:space="preserve"> will observe your performance on </w:t>
      </w:r>
      <w:r w:rsidRPr="00790F1E">
        <w:rPr>
          <w:rFonts w:ascii="Arial" w:hAnsi="Arial" w:cs="Arial"/>
          <w:b/>
          <w:iCs/>
          <w:sz w:val="20"/>
          <w:szCs w:val="20"/>
        </w:rPr>
        <w:t>at least 4 separate occasions, each on 4 different clients, which must include 2 full body stone therapy treatments, incorporating the face</w:t>
      </w:r>
      <w:r w:rsidRPr="00790F1E">
        <w:rPr>
          <w:rFonts w:ascii="Arial" w:hAnsi="Arial" w:cs="Arial"/>
          <w:b/>
          <w:bCs/>
          <w:iCs/>
          <w:sz w:val="20"/>
          <w:szCs w:val="20"/>
        </w:rPr>
        <w:t xml:space="preserve"> </w:t>
      </w:r>
    </w:p>
    <w:p w:rsidR="00015573" w:rsidRPr="00790F1E" w:rsidRDefault="00015573" w:rsidP="0001557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015573" w:rsidRPr="00790F1E" w:rsidRDefault="00015573" w:rsidP="0001557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4.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>From the range, you must practically demonstrate that you have:</w:t>
      </w:r>
    </w:p>
    <w:p w:rsidR="00015573" w:rsidRPr="00790F1E" w:rsidRDefault="00015573" w:rsidP="0001557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015573" w:rsidRPr="00790F1E" w:rsidRDefault="00015573" w:rsidP="00015573">
      <w:pPr>
        <w:ind w:left="993" w:hanging="513"/>
        <w:rPr>
          <w:rFonts w:ascii="Arial" w:hAnsi="Arial" w:cs="Arial"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-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 xml:space="preserve">used all types of equipment </w:t>
      </w:r>
    </w:p>
    <w:p w:rsidR="00015573" w:rsidRPr="00790F1E" w:rsidRDefault="00015573" w:rsidP="00015573">
      <w:pPr>
        <w:ind w:left="993" w:hanging="513"/>
        <w:rPr>
          <w:rFonts w:ascii="Arial" w:hAnsi="Arial" w:cs="Arial"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-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 xml:space="preserve">used all consultation techniques </w:t>
      </w:r>
    </w:p>
    <w:p w:rsidR="00015573" w:rsidRPr="00790F1E" w:rsidRDefault="00015573" w:rsidP="00015573">
      <w:pPr>
        <w:ind w:left="993" w:hanging="513"/>
        <w:rPr>
          <w:rFonts w:ascii="Arial" w:hAnsi="Arial" w:cs="Arial"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-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>dealt with all the client’s physical characteristics</w:t>
      </w:r>
    </w:p>
    <w:p w:rsidR="00015573" w:rsidRPr="00790F1E" w:rsidRDefault="00015573" w:rsidP="00015573">
      <w:pPr>
        <w:ind w:left="993" w:hanging="513"/>
        <w:rPr>
          <w:rFonts w:ascii="Arial" w:hAnsi="Arial" w:cs="Arial"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-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 xml:space="preserve">dealt with </w:t>
      </w:r>
      <w:r w:rsidRPr="00790F1E">
        <w:rPr>
          <w:rFonts w:ascii="Arial" w:hAnsi="Arial" w:cs="Arial"/>
          <w:b/>
          <w:bCs/>
          <w:iCs/>
          <w:sz w:val="20"/>
          <w:szCs w:val="20"/>
        </w:rPr>
        <w:t>at least one</w:t>
      </w:r>
      <w:r w:rsidRPr="00790F1E">
        <w:rPr>
          <w:rFonts w:ascii="Arial" w:hAnsi="Arial" w:cs="Arial"/>
          <w:bCs/>
          <w:iCs/>
          <w:sz w:val="20"/>
          <w:szCs w:val="20"/>
        </w:rPr>
        <w:t xml:space="preserve"> of the necessary actions*</w:t>
      </w:r>
    </w:p>
    <w:p w:rsidR="00015573" w:rsidRPr="00790F1E" w:rsidRDefault="00015573" w:rsidP="00015573">
      <w:pPr>
        <w:ind w:left="993" w:hanging="513"/>
        <w:rPr>
          <w:rFonts w:ascii="Arial" w:hAnsi="Arial" w:cs="Arial"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-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 xml:space="preserve">met all treatment objectives </w:t>
      </w:r>
      <w:r w:rsidRPr="00790F1E">
        <w:rPr>
          <w:rFonts w:ascii="Arial" w:hAnsi="Arial" w:cs="Arial"/>
          <w:bCs/>
          <w:iCs/>
          <w:sz w:val="20"/>
          <w:szCs w:val="20"/>
        </w:rPr>
        <w:tab/>
      </w:r>
    </w:p>
    <w:p w:rsidR="00015573" w:rsidRPr="00790F1E" w:rsidRDefault="00015573" w:rsidP="00015573">
      <w:pPr>
        <w:ind w:left="993" w:hanging="513"/>
        <w:rPr>
          <w:rFonts w:ascii="Arial" w:hAnsi="Arial" w:cs="Arial"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-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>used 3 out of the 4 types of stones*</w:t>
      </w:r>
    </w:p>
    <w:p w:rsidR="00015573" w:rsidRPr="00790F1E" w:rsidRDefault="00015573" w:rsidP="00015573">
      <w:pPr>
        <w:ind w:left="993" w:hanging="513"/>
        <w:rPr>
          <w:rFonts w:ascii="Arial" w:hAnsi="Arial" w:cs="Arial"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-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>used all the stone therapy techniques</w:t>
      </w:r>
    </w:p>
    <w:p w:rsidR="00015573" w:rsidRPr="00790F1E" w:rsidRDefault="00015573" w:rsidP="00015573">
      <w:pPr>
        <w:ind w:left="993" w:hanging="513"/>
        <w:rPr>
          <w:rFonts w:ascii="Arial" w:hAnsi="Arial" w:cs="Arial"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-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 xml:space="preserve">covered all treatment areas </w:t>
      </w:r>
    </w:p>
    <w:p w:rsidR="00015573" w:rsidRPr="00790F1E" w:rsidRDefault="00015573" w:rsidP="00015573">
      <w:pPr>
        <w:ind w:left="993" w:right="-341" w:hanging="513"/>
        <w:rPr>
          <w:rFonts w:ascii="Arial" w:hAnsi="Arial" w:cs="Arial"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-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>giv</w:t>
      </w:r>
      <w:r w:rsidR="00790F1E">
        <w:rPr>
          <w:rFonts w:ascii="Arial" w:hAnsi="Arial" w:cs="Arial"/>
          <w:bCs/>
          <w:iCs/>
          <w:sz w:val="20"/>
          <w:szCs w:val="20"/>
        </w:rPr>
        <w:t>en all types of advice</w:t>
      </w:r>
    </w:p>
    <w:p w:rsidR="00015573" w:rsidRPr="00790F1E" w:rsidRDefault="00015573" w:rsidP="00015573">
      <w:pPr>
        <w:ind w:left="993" w:right="-341" w:hanging="513"/>
        <w:rPr>
          <w:rFonts w:ascii="Arial" w:hAnsi="Arial" w:cs="Arial"/>
          <w:bCs/>
          <w:iCs/>
          <w:sz w:val="20"/>
          <w:szCs w:val="20"/>
        </w:rPr>
      </w:pPr>
    </w:p>
    <w:p w:rsidR="00015573" w:rsidRPr="00790F1E" w:rsidRDefault="00015573" w:rsidP="00015573">
      <w:pPr>
        <w:ind w:left="993" w:hanging="513"/>
        <w:rPr>
          <w:rFonts w:ascii="Arial" w:hAnsi="Arial" w:cs="Arial"/>
          <w:bCs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 xml:space="preserve">* 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 xml:space="preserve">However, you must prove to your </w:t>
      </w:r>
      <w:r w:rsidR="00790F1E">
        <w:rPr>
          <w:rFonts w:ascii="Arial" w:hAnsi="Arial" w:cs="Arial"/>
          <w:bCs/>
          <w:iCs/>
          <w:sz w:val="20"/>
          <w:szCs w:val="20"/>
        </w:rPr>
        <w:t>Assessor</w:t>
      </w:r>
      <w:r w:rsidRPr="00790F1E">
        <w:rPr>
          <w:rFonts w:ascii="Arial" w:hAnsi="Arial" w:cs="Arial"/>
          <w:bCs/>
          <w:iCs/>
          <w:sz w:val="20"/>
          <w:szCs w:val="20"/>
        </w:rPr>
        <w:t xml:space="preserve"> that you have the necessary knowledge, understanding and skills to be able to perform competently in respect o</w:t>
      </w:r>
      <w:r w:rsidR="00790F1E">
        <w:rPr>
          <w:rFonts w:ascii="Arial" w:hAnsi="Arial" w:cs="Arial"/>
          <w:bCs/>
          <w:iCs/>
          <w:sz w:val="20"/>
          <w:szCs w:val="20"/>
        </w:rPr>
        <w:t>f all the items in these ranges</w:t>
      </w:r>
    </w:p>
    <w:p w:rsidR="00015573" w:rsidRPr="00790F1E" w:rsidRDefault="00015573" w:rsidP="0001557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015573" w:rsidRPr="00790F1E" w:rsidRDefault="00015573" w:rsidP="00790F1E">
      <w:pPr>
        <w:pStyle w:val="Header"/>
        <w:ind w:left="426" w:hanging="426"/>
        <w:rPr>
          <w:rFonts w:ascii="Arial" w:hAnsi="Arial" w:cs="Arial"/>
          <w:b/>
          <w:bCs/>
          <w:i/>
          <w:iCs/>
          <w:sz w:val="20"/>
          <w:szCs w:val="20"/>
        </w:rPr>
      </w:pPr>
      <w:r w:rsidRPr="00790F1E">
        <w:rPr>
          <w:rFonts w:ascii="Arial" w:hAnsi="Arial" w:cs="Arial"/>
          <w:bCs/>
          <w:iCs/>
          <w:sz w:val="20"/>
          <w:szCs w:val="20"/>
        </w:rPr>
        <w:t>5.</w:t>
      </w:r>
      <w:r w:rsidRPr="00790F1E">
        <w:rPr>
          <w:rFonts w:ascii="Arial" w:hAnsi="Arial" w:cs="Arial"/>
          <w:bCs/>
          <w:iCs/>
          <w:sz w:val="20"/>
          <w:szCs w:val="20"/>
        </w:rPr>
        <w:tab/>
        <w:t xml:space="preserve">It is likely most evidence of your performance will be gathered from the observations made by your </w:t>
      </w:r>
      <w:r w:rsidR="00790F1E">
        <w:rPr>
          <w:rFonts w:ascii="Arial" w:hAnsi="Arial" w:cs="Arial"/>
          <w:bCs/>
          <w:iCs/>
          <w:sz w:val="20"/>
          <w:szCs w:val="20"/>
        </w:rPr>
        <w:t>Assessor</w:t>
      </w:r>
      <w:r w:rsidRPr="00790F1E">
        <w:rPr>
          <w:rFonts w:ascii="Arial" w:hAnsi="Arial" w:cs="Arial"/>
          <w:bCs/>
          <w:iCs/>
          <w:sz w:val="20"/>
          <w:szCs w:val="20"/>
        </w:rPr>
        <w:t xml:space="preserve">, but you may be required to produce other evidence to support your performance if your </w:t>
      </w:r>
      <w:r w:rsidR="00790F1E">
        <w:rPr>
          <w:rFonts w:ascii="Arial" w:hAnsi="Arial" w:cs="Arial"/>
          <w:bCs/>
          <w:iCs/>
          <w:sz w:val="20"/>
          <w:szCs w:val="20"/>
        </w:rPr>
        <w:t>Assessor</w:t>
      </w:r>
      <w:r w:rsidRPr="00790F1E">
        <w:rPr>
          <w:rFonts w:ascii="Arial" w:hAnsi="Arial" w:cs="Arial"/>
          <w:bCs/>
          <w:iCs/>
          <w:sz w:val="20"/>
          <w:szCs w:val="20"/>
        </w:rPr>
        <w:t xml:space="preserve"> has not been present</w:t>
      </w:r>
      <w:r w:rsidR="00790F1E" w:rsidRPr="00790F1E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</w:p>
    <w:p w:rsidR="00015573" w:rsidRDefault="00015573" w:rsidP="00015573">
      <w:pPr>
        <w:rPr>
          <w:rFonts w:ascii="Arial" w:hAnsi="Arial" w:cs="Arial"/>
          <w:b/>
          <w:bCs/>
          <w:i/>
          <w:iCs/>
          <w:sz w:val="22"/>
        </w:rPr>
      </w:pPr>
    </w:p>
    <w:p w:rsidR="002E36D6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Default="002E36D6" w:rsidP="00187640">
      <w:pPr>
        <w:rPr>
          <w:rFonts w:ascii="Arial" w:hAnsi="Arial" w:cs="Arial"/>
          <w:b/>
          <w:sz w:val="28"/>
          <w:szCs w:val="28"/>
        </w:rPr>
      </w:pPr>
    </w:p>
    <w:p w:rsidR="00187640" w:rsidRPr="00790F1E" w:rsidRDefault="00187640" w:rsidP="00187640">
      <w:pPr>
        <w:rPr>
          <w:rFonts w:ascii="Arial" w:hAnsi="Arial" w:cs="Arial"/>
          <w:b/>
        </w:rPr>
      </w:pPr>
      <w:r w:rsidRPr="00790F1E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lastRenderedPageBreak/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90F1E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790F1E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790F1E" w:rsidRDefault="00790F1E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90F1E">
              <w:rPr>
                <w:rFonts w:ascii="Arial" w:hAnsi="Arial" w:cs="Arial"/>
                <w:b/>
                <w:i/>
                <w:sz w:val="20"/>
                <w:szCs w:val="20"/>
              </w:rPr>
              <w:t>Client Care</w:t>
            </w:r>
          </w:p>
          <w:p w:rsidR="003A2619" w:rsidRPr="003A2619" w:rsidRDefault="00790F1E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790F1E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790F1E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790F1E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790F1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790F1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F442B1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442B1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F442B1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442B1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90F1E" w:rsidRPr="00F442B1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F442B1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F442B1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F442B1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F442B1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</w:t>
            </w:r>
            <w:r w:rsidR="00BB5D4D" w:rsidRPr="00F442B1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F442B1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F442B1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F442B1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F442B1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F442B1" w:rsidRDefault="006C1A2F" w:rsidP="004D2E7D">
            <w:pPr>
              <w:pStyle w:val="Default"/>
              <w:rPr>
                <w:sz w:val="20"/>
                <w:szCs w:val="20"/>
              </w:rPr>
            </w:pPr>
            <w:r w:rsidRPr="00F442B1">
              <w:rPr>
                <w:sz w:val="20"/>
                <w:szCs w:val="20"/>
              </w:rPr>
              <w:lastRenderedPageBreak/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F442B1" w:rsidRDefault="006C1A2F" w:rsidP="004D2E7D">
            <w:pPr>
              <w:pStyle w:val="Default"/>
              <w:rPr>
                <w:sz w:val="20"/>
                <w:szCs w:val="20"/>
              </w:rPr>
            </w:pPr>
            <w:r w:rsidRPr="00F442B1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F442B1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F442B1" w:rsidRPr="00F442B1" w:rsidRDefault="00F442B1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442B1">
              <w:rPr>
                <w:rFonts w:ascii="Arial" w:hAnsi="Arial" w:cs="Arial"/>
                <w:b/>
                <w:sz w:val="20"/>
                <w:szCs w:val="20"/>
              </w:rPr>
              <w:t xml:space="preserve">Performed </w:t>
            </w:r>
            <w:r w:rsidR="00790F1E" w:rsidRPr="00F442B1">
              <w:rPr>
                <w:rFonts w:ascii="Arial" w:hAnsi="Arial" w:cs="Arial"/>
                <w:b/>
                <w:sz w:val="20"/>
                <w:szCs w:val="20"/>
              </w:rPr>
              <w:t>Stone Therapy Treatments</w:t>
            </w:r>
          </w:p>
          <w:p w:rsidR="00A85689" w:rsidRPr="00F442B1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442B1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90F1E" w:rsidRPr="00F442B1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F442B1" w:rsidRDefault="00F442B1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learly explain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the sensation created by the stones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442B1" w:rsidRDefault="00F442B1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xplain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the treatment procedure </w:t>
            </w:r>
            <w:r>
              <w:rPr>
                <w:rFonts w:ascii="Arial" w:hAnsi="Arial" w:cs="Arial"/>
                <w:sz w:val="20"/>
                <w:szCs w:val="20"/>
              </w:rPr>
              <w:t>throughout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442B1" w:rsidRDefault="00F442B1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790F1E">
              <w:rPr>
                <w:rFonts w:ascii="Arial" w:hAnsi="Arial" w:cs="Arial"/>
                <w:sz w:val="20"/>
                <w:szCs w:val="20"/>
              </w:rPr>
              <w:t>rovided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suitable support and cushioning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442B1" w:rsidRDefault="00F442B1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ed 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suitable material to protect the client’s skin against extremes of temperature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F442B1" w:rsidRDefault="00F442B1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orrectly plac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suitable types of stone on the chakra point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442B1" w:rsidRDefault="00F442B1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orrectly plac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suitable types of stone under the body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442B1" w:rsidRDefault="00F442B1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the skin is sufficiently lubricated to allow the smooth</w:t>
            </w:r>
            <w:r>
              <w:rPr>
                <w:rFonts w:ascii="Arial" w:hAnsi="Arial" w:cs="Arial"/>
                <w:sz w:val="20"/>
                <w:szCs w:val="20"/>
              </w:rPr>
              <w:t xml:space="preserve"> and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continuous movement of the stones 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442B1" w:rsidRDefault="00F442B1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stone therapy techniques in a way which avoids alarm to the client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and </w:t>
            </w:r>
            <w:r>
              <w:rPr>
                <w:rFonts w:ascii="Arial" w:hAnsi="Arial" w:cs="Arial"/>
                <w:sz w:val="20"/>
                <w:szCs w:val="20"/>
              </w:rPr>
              <w:t xml:space="preserve">meets the 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treatment objectives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F442B1" w:rsidRDefault="00F442B1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dapt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treatment techniques </w:t>
            </w:r>
            <w:r>
              <w:rPr>
                <w:rFonts w:ascii="Arial" w:hAnsi="Arial" w:cs="Arial"/>
                <w:sz w:val="20"/>
                <w:szCs w:val="20"/>
              </w:rPr>
              <w:t>where appropriate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F442B1" w:rsidRDefault="00F442B1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ar</w:t>
            </w:r>
            <w:r>
              <w:rPr>
                <w:rFonts w:ascii="Arial" w:hAnsi="Arial" w:cs="Arial"/>
                <w:sz w:val="20"/>
                <w:szCs w:val="20"/>
              </w:rPr>
              <w:t>ied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the depth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rhythm and pressure of treatment techniques </w:t>
            </w:r>
            <w:r>
              <w:rPr>
                <w:rFonts w:ascii="Arial" w:hAnsi="Arial" w:cs="Arial"/>
                <w:sz w:val="20"/>
                <w:szCs w:val="20"/>
              </w:rPr>
              <w:t>where appropriate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442B1" w:rsidRDefault="00F442B1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heck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the client’s well</w:t>
            </w:r>
            <w:r w:rsidR="00790F1E">
              <w:rPr>
                <w:rFonts w:ascii="Arial" w:hAnsi="Arial" w:cs="Arial"/>
                <w:sz w:val="20"/>
                <w:szCs w:val="20"/>
              </w:rPr>
              <w:t>-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being throughout the treatment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442B1" w:rsidRDefault="00F442B1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andl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stones to avoid excessive noise and disturbance to the client throughout the treatment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442B1" w:rsidRDefault="00F442B1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ssist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to reposition the client </w:t>
            </w:r>
            <w:r>
              <w:rPr>
                <w:rFonts w:ascii="Arial" w:hAnsi="Arial" w:cs="Arial"/>
                <w:sz w:val="20"/>
                <w:szCs w:val="20"/>
              </w:rPr>
              <w:t>throughout the treatment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442B1" w:rsidRDefault="00F442B1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Took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appropriate and prompt remedial action if contra-actions </w:t>
            </w:r>
            <w:r>
              <w:rPr>
                <w:rFonts w:ascii="Arial" w:hAnsi="Arial" w:cs="Arial"/>
                <w:sz w:val="20"/>
                <w:szCs w:val="20"/>
              </w:rPr>
              <w:t>occurred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442B1" w:rsidRDefault="00F442B1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llow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the client sufficient post-treatment recovery time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F442B1" w:rsidRDefault="00F442B1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B71F02" w:rsidRPr="00F442B1">
              <w:rPr>
                <w:rFonts w:ascii="Arial" w:hAnsi="Arial" w:cs="Arial"/>
                <w:sz w:val="20"/>
                <w:szCs w:val="20"/>
              </w:rPr>
              <w:t xml:space="preserve"> the finished result is to the client’s satisfaction and meets the agreed treatment objectives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71F02" w:rsidRPr="000F0F86">
        <w:tc>
          <w:tcPr>
            <w:tcW w:w="14772" w:type="dxa"/>
            <w:gridSpan w:val="17"/>
            <w:shd w:val="clear" w:color="auto" w:fill="C0C0C0"/>
          </w:tcPr>
          <w:p w:rsidR="00B71F02" w:rsidRPr="00511078" w:rsidRDefault="00790F1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Aftercare Advice</w:t>
            </w:r>
          </w:p>
          <w:p w:rsidR="00F442B1" w:rsidRPr="00511078" w:rsidRDefault="00F442B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11078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90F1E" w:rsidRPr="00511078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790F1E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</w:tr>
      <w:tr w:rsidR="00F442B1" w:rsidRPr="000F0F86">
        <w:tc>
          <w:tcPr>
            <w:tcW w:w="9039" w:type="dxa"/>
          </w:tcPr>
          <w:p w:rsidR="00F442B1" w:rsidRPr="00511078" w:rsidRDefault="00F442B1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511078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442B1" w:rsidRPr="000F0F86">
        <w:tc>
          <w:tcPr>
            <w:tcW w:w="9039" w:type="dxa"/>
          </w:tcPr>
          <w:p w:rsidR="00F442B1" w:rsidRPr="00511078" w:rsidRDefault="00F442B1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511078">
              <w:rPr>
                <w:rFonts w:ascii="Arial" w:hAnsi="Arial" w:cs="Arial"/>
                <w:sz w:val="20"/>
                <w:szCs w:val="20"/>
              </w:rPr>
              <w:t>Gave the client suitable advice spe</w:t>
            </w:r>
            <w:r w:rsidR="00790F1E">
              <w:rPr>
                <w:rFonts w:ascii="Arial" w:hAnsi="Arial" w:cs="Arial"/>
                <w:sz w:val="20"/>
                <w:szCs w:val="20"/>
              </w:rPr>
              <w:t>cific to their individual needs</w:t>
            </w:r>
          </w:p>
        </w:tc>
        <w:tc>
          <w:tcPr>
            <w:tcW w:w="359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442B1" w:rsidRPr="00511078" w:rsidRDefault="00F442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442B1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F442B1" w:rsidRPr="00511078" w:rsidRDefault="00790F1E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F442B1" w:rsidRPr="00511078" w:rsidRDefault="00790F1E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Equipment I</w:t>
            </w:r>
            <w:r w:rsidR="00F442B1" w:rsidRPr="00511078">
              <w:rPr>
                <w:rFonts w:ascii="Arial" w:hAnsi="Arial" w:cs="Arial"/>
                <w:b/>
                <w:sz w:val="20"/>
                <w:szCs w:val="20"/>
              </w:rPr>
              <w:t>ncludes:</w:t>
            </w:r>
          </w:p>
        </w:tc>
      </w:tr>
      <w:tr w:rsidR="00F442B1" w:rsidRPr="000F0F86">
        <w:tc>
          <w:tcPr>
            <w:tcW w:w="9039" w:type="dxa"/>
          </w:tcPr>
          <w:p w:rsidR="00F442B1" w:rsidRPr="00790F1E" w:rsidRDefault="003451CE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  <w:lang w:val="en-GB"/>
              </w:rPr>
              <w:t xml:space="preserve">a) professional stone heater </w:t>
            </w:r>
          </w:p>
        </w:tc>
        <w:tc>
          <w:tcPr>
            <w:tcW w:w="359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42B1" w:rsidRPr="000F0F86">
        <w:tc>
          <w:tcPr>
            <w:tcW w:w="9039" w:type="dxa"/>
          </w:tcPr>
          <w:p w:rsidR="00F442B1" w:rsidRPr="00790F1E" w:rsidRDefault="003451CE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790F1E">
              <w:rPr>
                <w:rFonts w:ascii="Arial" w:hAnsi="Arial" w:cs="Arial"/>
                <w:sz w:val="20"/>
                <w:szCs w:val="20"/>
                <w:lang w:val="en-GB"/>
              </w:rPr>
              <w:t>stones</w:t>
            </w:r>
          </w:p>
        </w:tc>
        <w:tc>
          <w:tcPr>
            <w:tcW w:w="359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42B1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F442B1" w:rsidRPr="00790F1E" w:rsidRDefault="003451CE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Pr="00790F1E">
              <w:rPr>
                <w:rFonts w:ascii="Arial" w:hAnsi="Arial" w:cs="Arial"/>
                <w:sz w:val="20"/>
                <w:szCs w:val="20"/>
                <w:lang w:val="en-GB"/>
              </w:rPr>
              <w:t>accessories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42B1" w:rsidRPr="000F0F86">
        <w:tc>
          <w:tcPr>
            <w:tcW w:w="9039" w:type="dxa"/>
          </w:tcPr>
          <w:p w:rsidR="00F442B1" w:rsidRPr="00790F1E" w:rsidRDefault="003451CE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 xml:space="preserve">d) </w:t>
            </w:r>
            <w:r w:rsidRPr="00790F1E">
              <w:rPr>
                <w:rFonts w:ascii="Arial" w:hAnsi="Arial" w:cs="Arial"/>
                <w:sz w:val="20"/>
                <w:szCs w:val="20"/>
                <w:lang w:val="en-GB"/>
              </w:rPr>
              <w:t>cooling systems</w:t>
            </w:r>
          </w:p>
        </w:tc>
        <w:tc>
          <w:tcPr>
            <w:tcW w:w="359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442B1" w:rsidRPr="000F0F86" w:rsidRDefault="00F442B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42B1" w:rsidRPr="000F0F86">
        <w:tc>
          <w:tcPr>
            <w:tcW w:w="14772" w:type="dxa"/>
            <w:gridSpan w:val="17"/>
            <w:shd w:val="clear" w:color="auto" w:fill="D9D9D9"/>
          </w:tcPr>
          <w:p w:rsidR="00F442B1" w:rsidRPr="00790F1E" w:rsidRDefault="003451C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90F1E">
              <w:rPr>
                <w:rFonts w:ascii="Arial" w:hAnsi="Arial" w:cs="Arial"/>
                <w:b/>
                <w:sz w:val="20"/>
                <w:szCs w:val="20"/>
              </w:rPr>
              <w:t xml:space="preserve">Consultation </w:t>
            </w:r>
            <w:r w:rsidR="00790F1E">
              <w:rPr>
                <w:rFonts w:ascii="Arial" w:hAnsi="Arial" w:cs="Arial"/>
                <w:b/>
                <w:sz w:val="20"/>
                <w:szCs w:val="20"/>
              </w:rPr>
              <w:t>Techniques a</w:t>
            </w:r>
            <w:r w:rsidR="00790F1E" w:rsidRPr="00790F1E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F34132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lastRenderedPageBreak/>
              <w:t>b) visual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14772" w:type="dxa"/>
            <w:gridSpan w:val="17"/>
            <w:shd w:val="clear" w:color="auto" w:fill="D9D9D9"/>
          </w:tcPr>
          <w:p w:rsidR="003451CE" w:rsidRPr="00790F1E" w:rsidRDefault="003451CE" w:rsidP="00F34132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790F1E">
              <w:rPr>
                <w:rFonts w:ascii="Arial" w:hAnsi="Arial" w:cs="Arial"/>
                <w:b/>
                <w:sz w:val="20"/>
                <w:szCs w:val="20"/>
              </w:rPr>
              <w:t xml:space="preserve">Physical </w:t>
            </w:r>
            <w:r w:rsidR="00790F1E">
              <w:rPr>
                <w:rFonts w:ascii="Arial" w:hAnsi="Arial" w:cs="Arial"/>
                <w:b/>
                <w:sz w:val="20"/>
                <w:szCs w:val="20"/>
              </w:rPr>
              <w:t>Characteristics a</w:t>
            </w:r>
            <w:r w:rsidR="00790F1E" w:rsidRPr="00790F1E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F34132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a) weight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F34132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b) height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c) posture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d) muscle tone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e) age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 xml:space="preserve">f) </w:t>
            </w:r>
            <w:r w:rsidR="00790F1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90F1E">
              <w:rPr>
                <w:rFonts w:ascii="Arial" w:hAnsi="Arial" w:cs="Arial"/>
                <w:sz w:val="20"/>
                <w:szCs w:val="20"/>
              </w:rPr>
              <w:t>health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g) skin condition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14772" w:type="dxa"/>
            <w:gridSpan w:val="17"/>
            <w:shd w:val="clear" w:color="auto" w:fill="D9D9D9"/>
          </w:tcPr>
          <w:p w:rsidR="003451CE" w:rsidRPr="00790F1E" w:rsidRDefault="003451CE" w:rsidP="00F3413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90F1E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790F1E">
              <w:rPr>
                <w:rFonts w:ascii="Arial" w:hAnsi="Arial" w:cs="Arial"/>
                <w:b/>
                <w:sz w:val="20"/>
                <w:szCs w:val="20"/>
              </w:rPr>
              <w:t>Action Should b</w:t>
            </w:r>
            <w:r w:rsidR="00790F1E" w:rsidRPr="00790F1E">
              <w:rPr>
                <w:rFonts w:ascii="Arial" w:hAnsi="Arial" w:cs="Arial"/>
                <w:b/>
                <w:sz w:val="20"/>
                <w:szCs w:val="20"/>
              </w:rPr>
              <w:t>e:</w:t>
            </w: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F34132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  <w:tcBorders>
              <w:bottom w:val="single" w:sz="4" w:space="0" w:color="auto"/>
            </w:tcBorders>
          </w:tcPr>
          <w:p w:rsidR="003451CE" w:rsidRPr="00790F1E" w:rsidRDefault="003451CE" w:rsidP="00F34132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b) explaining why the treatment cannot be carried out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c) modification of treatment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3451CE" w:rsidRPr="00790F1E" w:rsidRDefault="003451CE" w:rsidP="00A66A9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90F1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Types </w:t>
            </w:r>
            <w:r w:rsidR="00790F1E" w:rsidRPr="00790F1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Of Stones </w:t>
            </w:r>
            <w:r w:rsidRPr="00790F1E">
              <w:rPr>
                <w:rFonts w:ascii="Arial" w:hAnsi="Arial" w:cs="Arial"/>
                <w:b/>
                <w:sz w:val="20"/>
                <w:szCs w:val="20"/>
                <w:lang w:val="en-GB"/>
              </w:rPr>
              <w:t>are: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a) basalt</w:t>
            </w:r>
          </w:p>
        </w:tc>
        <w:tc>
          <w:tcPr>
            <w:tcW w:w="359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  <w:tcBorders>
              <w:bottom w:val="single" w:sz="4" w:space="0" w:color="auto"/>
            </w:tcBorders>
          </w:tcPr>
          <w:p w:rsidR="003451CE" w:rsidRPr="00790F1E" w:rsidRDefault="003451CE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b) marine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3451CE" w:rsidRPr="000F0F86" w:rsidRDefault="003451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</w:tcPr>
          <w:p w:rsidR="003451CE" w:rsidRPr="00790F1E" w:rsidRDefault="003451C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c) marble</w:t>
            </w:r>
          </w:p>
        </w:tc>
        <w:tc>
          <w:tcPr>
            <w:tcW w:w="359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  <w:tcBorders>
              <w:bottom w:val="single" w:sz="4" w:space="0" w:color="auto"/>
            </w:tcBorders>
          </w:tcPr>
          <w:p w:rsidR="003451CE" w:rsidRPr="00790F1E" w:rsidRDefault="003451C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d) semi-precious stones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511078">
        <w:tc>
          <w:tcPr>
            <w:tcW w:w="14772" w:type="dxa"/>
            <w:gridSpan w:val="17"/>
            <w:shd w:val="clear" w:color="auto" w:fill="C0C0C0"/>
          </w:tcPr>
          <w:p w:rsidR="00511078" w:rsidRPr="00790F1E" w:rsidRDefault="00511078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90F1E">
              <w:rPr>
                <w:rFonts w:ascii="Arial" w:hAnsi="Arial" w:cs="Arial"/>
                <w:b/>
                <w:sz w:val="20"/>
                <w:szCs w:val="20"/>
              </w:rPr>
              <w:t xml:space="preserve">Stone </w:t>
            </w:r>
            <w:r w:rsidR="00790F1E">
              <w:rPr>
                <w:rFonts w:ascii="Arial" w:hAnsi="Arial" w:cs="Arial"/>
                <w:b/>
                <w:sz w:val="20"/>
                <w:szCs w:val="20"/>
              </w:rPr>
              <w:t>Therapy Techniques a</w:t>
            </w:r>
            <w:r w:rsidR="00790F1E" w:rsidRPr="00790F1E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3451CE" w:rsidRPr="000F0F86">
        <w:tc>
          <w:tcPr>
            <w:tcW w:w="9039" w:type="dxa"/>
          </w:tcPr>
          <w:p w:rsidR="003451CE" w:rsidRPr="00790F1E" w:rsidRDefault="00511078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a) rotation of stones</w:t>
            </w:r>
          </w:p>
        </w:tc>
        <w:tc>
          <w:tcPr>
            <w:tcW w:w="359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1CE" w:rsidRPr="000F0F86">
        <w:tc>
          <w:tcPr>
            <w:tcW w:w="9039" w:type="dxa"/>
          </w:tcPr>
          <w:p w:rsidR="003451CE" w:rsidRPr="00790F1E" w:rsidRDefault="00511078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b) alternation of hot and cold stones</w:t>
            </w:r>
          </w:p>
        </w:tc>
        <w:tc>
          <w:tcPr>
            <w:tcW w:w="359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3451CE" w:rsidRPr="000F0F86" w:rsidRDefault="003451CE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c) use of hot stones only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d) use of cold stones only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e) combination of stone types and sizes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11078" w:rsidRPr="00790F1E" w:rsidRDefault="00511078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 xml:space="preserve">f) </w:t>
            </w:r>
            <w:r w:rsidR="00790F1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90F1E">
              <w:rPr>
                <w:rFonts w:ascii="Arial" w:hAnsi="Arial" w:cs="Arial"/>
                <w:sz w:val="20"/>
                <w:szCs w:val="20"/>
              </w:rPr>
              <w:t>temperature management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14772" w:type="dxa"/>
            <w:gridSpan w:val="17"/>
            <w:shd w:val="clear" w:color="auto" w:fill="C0C0C0"/>
          </w:tcPr>
          <w:p w:rsidR="00511078" w:rsidRPr="00790F1E" w:rsidRDefault="00511078" w:rsidP="00F3413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90F1E">
              <w:rPr>
                <w:rFonts w:ascii="Arial" w:hAnsi="Arial" w:cs="Arial"/>
                <w:b/>
                <w:sz w:val="20"/>
                <w:szCs w:val="20"/>
              </w:rPr>
              <w:t xml:space="preserve">Treatment </w:t>
            </w:r>
            <w:r w:rsidR="00790F1E">
              <w:rPr>
                <w:rFonts w:ascii="Arial" w:hAnsi="Arial" w:cs="Arial"/>
                <w:b/>
                <w:sz w:val="20"/>
                <w:szCs w:val="20"/>
              </w:rPr>
              <w:t>Areas a</w:t>
            </w:r>
            <w:r w:rsidR="00790F1E" w:rsidRPr="00790F1E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F34132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a) face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F34132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b) head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c) chest and shoulders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d) arms and hands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e) abdomen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lastRenderedPageBreak/>
              <w:t xml:space="preserve">f) </w:t>
            </w:r>
            <w:r w:rsidR="00790F1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90F1E">
              <w:rPr>
                <w:rFonts w:ascii="Arial" w:hAnsi="Arial" w:cs="Arial"/>
                <w:sz w:val="20"/>
                <w:szCs w:val="20"/>
              </w:rPr>
              <w:t>back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11078" w:rsidRPr="00790F1E" w:rsidRDefault="00511078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g) legs and feet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14772" w:type="dxa"/>
            <w:gridSpan w:val="17"/>
            <w:shd w:val="clear" w:color="auto" w:fill="C0C0C0"/>
          </w:tcPr>
          <w:p w:rsidR="00511078" w:rsidRPr="00790F1E" w:rsidRDefault="00511078" w:rsidP="00790F1E">
            <w:pPr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790F1E">
              <w:rPr>
                <w:rFonts w:ascii="Arial" w:hAnsi="Arial" w:cs="Arial"/>
                <w:b/>
                <w:sz w:val="20"/>
                <w:szCs w:val="20"/>
              </w:rPr>
              <w:t xml:space="preserve">Massage </w:t>
            </w:r>
            <w:r w:rsidR="00790F1E" w:rsidRPr="00790F1E">
              <w:rPr>
                <w:rFonts w:ascii="Arial" w:hAnsi="Arial" w:cs="Arial"/>
                <w:b/>
                <w:sz w:val="20"/>
                <w:szCs w:val="20"/>
              </w:rPr>
              <w:t xml:space="preserve">Techniques </w:t>
            </w:r>
            <w:r w:rsidR="00790F1E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790F1E" w:rsidRPr="00790F1E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F34132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a) effleurage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b) petrissage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 xml:space="preserve">c) </w:t>
            </w:r>
            <w:proofErr w:type="spellStart"/>
            <w:r w:rsidRPr="00790F1E">
              <w:rPr>
                <w:rFonts w:ascii="Arial" w:hAnsi="Arial" w:cs="Arial"/>
                <w:sz w:val="20"/>
                <w:szCs w:val="20"/>
              </w:rPr>
              <w:t>tapotement</w:t>
            </w:r>
            <w:proofErr w:type="spellEnd"/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d) tucking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e) placement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11078" w:rsidRPr="00790F1E" w:rsidRDefault="00CB7C71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511078" w:rsidRPr="00790F1E">
              <w:rPr>
                <w:rFonts w:ascii="Arial" w:hAnsi="Arial" w:cs="Arial"/>
                <w:sz w:val="20"/>
                <w:szCs w:val="20"/>
              </w:rPr>
              <w:t xml:space="preserve">)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11078" w:rsidRPr="00790F1E">
              <w:rPr>
                <w:rFonts w:ascii="Arial" w:hAnsi="Arial" w:cs="Arial"/>
                <w:sz w:val="20"/>
                <w:szCs w:val="20"/>
              </w:rPr>
              <w:t>trigger point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14772" w:type="dxa"/>
            <w:gridSpan w:val="17"/>
            <w:shd w:val="clear" w:color="auto" w:fill="C0C0C0"/>
          </w:tcPr>
          <w:p w:rsidR="00511078" w:rsidRPr="00790F1E" w:rsidRDefault="00790F1E" w:rsidP="00F3413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Advice C</w:t>
            </w:r>
            <w:r w:rsidR="00511078" w:rsidRPr="00790F1E">
              <w:rPr>
                <w:rFonts w:ascii="Arial" w:hAnsi="Arial" w:cs="Arial"/>
                <w:b/>
                <w:sz w:val="20"/>
                <w:szCs w:val="20"/>
              </w:rPr>
              <w:t>overs:</w:t>
            </w: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F34132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a) avoidance of activities which may cause contra-actions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F34132">
            <w:pPr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b) future treatment needs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F34132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c) modifications to lifestyle patterns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078" w:rsidRPr="000F0F86">
        <w:tc>
          <w:tcPr>
            <w:tcW w:w="9039" w:type="dxa"/>
          </w:tcPr>
          <w:p w:rsidR="00511078" w:rsidRPr="00790F1E" w:rsidRDefault="00511078" w:rsidP="00F34132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90F1E">
              <w:rPr>
                <w:rFonts w:ascii="Arial" w:hAnsi="Arial" w:cs="Arial"/>
                <w:sz w:val="20"/>
                <w:szCs w:val="20"/>
              </w:rPr>
              <w:t>d) suitable h</w:t>
            </w:r>
            <w:r w:rsidR="00790F1E">
              <w:rPr>
                <w:rFonts w:ascii="Arial" w:hAnsi="Arial" w:cs="Arial"/>
                <w:sz w:val="20"/>
                <w:szCs w:val="20"/>
              </w:rPr>
              <w:t>ome care products and their use</w:t>
            </w:r>
          </w:p>
        </w:tc>
        <w:tc>
          <w:tcPr>
            <w:tcW w:w="359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1078" w:rsidRPr="000F0F86" w:rsidRDefault="00511078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3749DE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3749DE" w:rsidRDefault="003749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3749DE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749DE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749DE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749DE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749DE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749DE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Default="003749D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CB7C71" w:rsidRDefault="00CB7C71" w:rsidP="00CB7C71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CB7C71" w:rsidRDefault="00CB7C71" w:rsidP="00CB7C71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CB7C71" w:rsidRDefault="00CB7C71" w:rsidP="00CB7C71">
      <w:pPr>
        <w:ind w:left="10800"/>
        <w:rPr>
          <w:rFonts w:ascii="Arial" w:hAnsi="Arial" w:cs="Arial"/>
          <w:sz w:val="20"/>
          <w:szCs w:val="20"/>
        </w:rPr>
      </w:pPr>
    </w:p>
    <w:p w:rsidR="00CB7C71" w:rsidRDefault="00CB7C71" w:rsidP="00CB7C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CB7C71" w:rsidRDefault="00CB7C71" w:rsidP="00CB7C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CB7C71" w:rsidRDefault="00CB7C71" w:rsidP="00CB7C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CB7C71" w:rsidRDefault="00CB7C71" w:rsidP="00CB7C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CB7C71" w:rsidRDefault="00CB7C71" w:rsidP="00CB7C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CB7C71" w:rsidRDefault="00CB7C71" w:rsidP="00CB7C71">
      <w:pPr>
        <w:rPr>
          <w:rFonts w:ascii="Arial" w:hAnsi="Arial" w:cs="Arial"/>
          <w:sz w:val="20"/>
          <w:szCs w:val="20"/>
        </w:rPr>
      </w:pPr>
    </w:p>
    <w:p w:rsidR="00CB7C71" w:rsidRDefault="00CB7C71" w:rsidP="00CB7C71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CB7C71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6EC" w:rsidRDefault="003C76EC">
      <w:r>
        <w:separator/>
      </w:r>
    </w:p>
  </w:endnote>
  <w:endnote w:type="continuationSeparator" w:id="0">
    <w:p w:rsidR="003C76EC" w:rsidRDefault="003C7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9DE" w:rsidRPr="00094D8A" w:rsidRDefault="00094D8A">
    <w:pPr>
      <w:pStyle w:val="Footer"/>
      <w:rPr>
        <w:rFonts w:ascii="Comic Sans MS" w:hAnsi="Comic Sans MS"/>
        <w:sz w:val="18"/>
        <w:szCs w:val="18"/>
      </w:rPr>
    </w:pPr>
    <w:r w:rsidRPr="00094D8A">
      <w:rPr>
        <w:rFonts w:ascii="Comic Sans MS" w:hAnsi="Comic Sans MS"/>
        <w:sz w:val="18"/>
        <w:szCs w:val="18"/>
      </w:rPr>
      <w:t>Version 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6EC" w:rsidRDefault="003C76EC">
      <w:r>
        <w:separator/>
      </w:r>
    </w:p>
  </w:footnote>
  <w:footnote w:type="continuationSeparator" w:id="0">
    <w:p w:rsidR="003C76EC" w:rsidRDefault="003C7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2D403C14"/>
    <w:multiLevelType w:val="hybridMultilevel"/>
    <w:tmpl w:val="579EA590"/>
    <w:lvl w:ilvl="0" w:tplc="16A2955C">
      <w:start w:val="1"/>
      <w:numFmt w:val="lowerLetter"/>
      <w:lvlText w:val="%1)"/>
      <w:lvlJc w:val="left"/>
      <w:pPr>
        <w:ind w:left="1144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BC4522"/>
    <w:multiLevelType w:val="hybridMultilevel"/>
    <w:tmpl w:val="83B43612"/>
    <w:lvl w:ilvl="0" w:tplc="B2841D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11C6D69"/>
    <w:multiLevelType w:val="hybridMultilevel"/>
    <w:tmpl w:val="52CCD4BA"/>
    <w:lvl w:ilvl="0" w:tplc="A5D2191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27"/>
  </w:num>
  <w:num w:numId="3">
    <w:abstractNumId w:val="7"/>
  </w:num>
  <w:num w:numId="4">
    <w:abstractNumId w:val="2"/>
  </w:num>
  <w:num w:numId="5">
    <w:abstractNumId w:val="11"/>
  </w:num>
  <w:num w:numId="6">
    <w:abstractNumId w:val="39"/>
  </w:num>
  <w:num w:numId="7">
    <w:abstractNumId w:val="25"/>
  </w:num>
  <w:num w:numId="8">
    <w:abstractNumId w:val="24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7"/>
  </w:num>
  <w:num w:numId="14">
    <w:abstractNumId w:val="17"/>
  </w:num>
  <w:num w:numId="15">
    <w:abstractNumId w:val="4"/>
  </w:num>
  <w:num w:numId="16">
    <w:abstractNumId w:val="5"/>
  </w:num>
  <w:num w:numId="17">
    <w:abstractNumId w:val="23"/>
  </w:num>
  <w:num w:numId="18">
    <w:abstractNumId w:val="36"/>
  </w:num>
  <w:num w:numId="19">
    <w:abstractNumId w:val="30"/>
  </w:num>
  <w:num w:numId="20">
    <w:abstractNumId w:val="20"/>
  </w:num>
  <w:num w:numId="21">
    <w:abstractNumId w:val="16"/>
  </w:num>
  <w:num w:numId="22">
    <w:abstractNumId w:val="8"/>
  </w:num>
  <w:num w:numId="23">
    <w:abstractNumId w:val="33"/>
  </w:num>
  <w:num w:numId="24">
    <w:abstractNumId w:val="6"/>
  </w:num>
  <w:num w:numId="25">
    <w:abstractNumId w:val="29"/>
  </w:num>
  <w:num w:numId="26">
    <w:abstractNumId w:val="3"/>
  </w:num>
  <w:num w:numId="27">
    <w:abstractNumId w:val="32"/>
  </w:num>
  <w:num w:numId="28">
    <w:abstractNumId w:val="1"/>
  </w:num>
  <w:num w:numId="29">
    <w:abstractNumId w:val="21"/>
  </w:num>
  <w:num w:numId="30">
    <w:abstractNumId w:val="26"/>
  </w:num>
  <w:num w:numId="31">
    <w:abstractNumId w:val="40"/>
  </w:num>
  <w:num w:numId="32">
    <w:abstractNumId w:val="18"/>
  </w:num>
  <w:num w:numId="33">
    <w:abstractNumId w:val="31"/>
  </w:num>
  <w:num w:numId="34">
    <w:abstractNumId w:val="22"/>
  </w:num>
  <w:num w:numId="35">
    <w:abstractNumId w:val="38"/>
  </w:num>
  <w:num w:numId="36">
    <w:abstractNumId w:val="13"/>
  </w:num>
  <w:num w:numId="37">
    <w:abstractNumId w:val="10"/>
  </w:num>
  <w:num w:numId="38">
    <w:abstractNumId w:val="35"/>
  </w:num>
  <w:num w:numId="39">
    <w:abstractNumId w:val="34"/>
  </w:num>
  <w:num w:numId="40">
    <w:abstractNumId w:val="19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15573"/>
    <w:rsid w:val="00026255"/>
    <w:rsid w:val="00035688"/>
    <w:rsid w:val="00064B8D"/>
    <w:rsid w:val="00086CF6"/>
    <w:rsid w:val="00094D8A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51CE"/>
    <w:rsid w:val="00347025"/>
    <w:rsid w:val="00356626"/>
    <w:rsid w:val="00362153"/>
    <w:rsid w:val="00366E46"/>
    <w:rsid w:val="003734E3"/>
    <w:rsid w:val="003749DE"/>
    <w:rsid w:val="00375764"/>
    <w:rsid w:val="00375BB3"/>
    <w:rsid w:val="003808A2"/>
    <w:rsid w:val="003814A9"/>
    <w:rsid w:val="00383215"/>
    <w:rsid w:val="00384FFA"/>
    <w:rsid w:val="0038770F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C76EC"/>
    <w:rsid w:val="003D7B00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078"/>
    <w:rsid w:val="00511B79"/>
    <w:rsid w:val="00526323"/>
    <w:rsid w:val="005435E7"/>
    <w:rsid w:val="0055191F"/>
    <w:rsid w:val="00566C2D"/>
    <w:rsid w:val="00581BDC"/>
    <w:rsid w:val="005821D4"/>
    <w:rsid w:val="00586D54"/>
    <w:rsid w:val="005919AE"/>
    <w:rsid w:val="0059371C"/>
    <w:rsid w:val="00593D01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6F40"/>
    <w:rsid w:val="00765CBF"/>
    <w:rsid w:val="0077643E"/>
    <w:rsid w:val="00783D2A"/>
    <w:rsid w:val="00785C12"/>
    <w:rsid w:val="00786E4C"/>
    <w:rsid w:val="00790F1E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1F02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B7C71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470D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34132"/>
    <w:rsid w:val="00F41CE4"/>
    <w:rsid w:val="00F431C7"/>
    <w:rsid w:val="00F437A5"/>
    <w:rsid w:val="00F43E36"/>
    <w:rsid w:val="00F442B1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5469E3B-CEC1-47A4-A3D6-907AB1E1C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rsid w:val="00B71F02"/>
    <w:pPr>
      <w:spacing w:after="120" w:line="480" w:lineRule="auto"/>
      <w:ind w:left="283"/>
    </w:pPr>
  </w:style>
  <w:style w:type="character" w:customStyle="1" w:styleId="FooterChar">
    <w:name w:val="Footer Char"/>
    <w:basedOn w:val="DefaultParagraphFont"/>
    <w:link w:val="Footer"/>
    <w:uiPriority w:val="99"/>
    <w:rsid w:val="003749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3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1174</Words>
  <Characters>6695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7854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2017-08-11T15:16:00Z</dcterms:created>
  <dcterms:modified xsi:type="dcterms:W3CDTF">2017-08-11T15:16:00Z</dcterms:modified>
</cp:coreProperties>
</file>