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E123A5" w:rsidRDefault="00C13423" w:rsidP="00076290">
      <w:pPr>
        <w:jc w:val="center"/>
        <w:rPr>
          <w:rFonts w:ascii="Arial" w:hAnsi="Arial" w:cs="Arial"/>
          <w:b/>
        </w:rPr>
      </w:pPr>
      <w:r w:rsidRPr="00E123A5">
        <w:rPr>
          <w:rFonts w:ascii="Arial" w:hAnsi="Arial" w:cs="Arial"/>
          <w:b/>
        </w:rPr>
        <w:t>Unit Title</w:t>
      </w:r>
      <w:r w:rsidR="00D85159" w:rsidRPr="00E123A5">
        <w:rPr>
          <w:rFonts w:ascii="Arial" w:hAnsi="Arial" w:cs="Arial"/>
          <w:b/>
        </w:rPr>
        <w:t>:</w:t>
      </w:r>
      <w:r w:rsidR="00C55CD0" w:rsidRPr="00E123A5">
        <w:rPr>
          <w:rFonts w:ascii="Arial" w:hAnsi="Arial" w:cs="Arial"/>
          <w:b/>
        </w:rPr>
        <w:t xml:space="preserve"> 7</w:t>
      </w:r>
      <w:r w:rsidR="005331BB" w:rsidRPr="00E123A5">
        <w:rPr>
          <w:rFonts w:ascii="Arial" w:hAnsi="Arial" w:cs="Arial"/>
          <w:b/>
        </w:rPr>
        <w:t>4</w:t>
      </w:r>
      <w:r w:rsidR="004C6B66" w:rsidRPr="00E123A5">
        <w:rPr>
          <w:rFonts w:ascii="Arial" w:hAnsi="Arial" w:cs="Arial"/>
          <w:b/>
        </w:rPr>
        <w:t>3</w:t>
      </w:r>
      <w:r w:rsidRPr="00E123A5">
        <w:rPr>
          <w:rFonts w:ascii="Arial" w:hAnsi="Arial" w:cs="Arial"/>
          <w:b/>
        </w:rPr>
        <w:t xml:space="preserve"> </w:t>
      </w:r>
      <w:r w:rsidR="00E123A5" w:rsidRPr="00E123A5">
        <w:rPr>
          <w:rFonts w:ascii="Arial" w:hAnsi="Arial" w:cs="Arial"/>
          <w:b/>
        </w:rPr>
        <w:t xml:space="preserve">- </w:t>
      </w:r>
      <w:r w:rsidR="00B45324" w:rsidRPr="00E123A5">
        <w:rPr>
          <w:rFonts w:ascii="Arial" w:hAnsi="Arial" w:cs="Arial"/>
          <w:b/>
        </w:rPr>
        <w:t xml:space="preserve">Plan and </w:t>
      </w:r>
      <w:r w:rsidR="004C6B66" w:rsidRPr="00E123A5">
        <w:rPr>
          <w:rFonts w:ascii="Arial" w:hAnsi="Arial" w:cs="Arial"/>
          <w:b/>
        </w:rPr>
        <w:t>Provide Airbrush Design for Nails</w:t>
      </w:r>
    </w:p>
    <w:p w:rsidR="00482831" w:rsidRPr="00E123A5" w:rsidRDefault="00DB73F3" w:rsidP="00482831">
      <w:pPr>
        <w:jc w:val="center"/>
        <w:rPr>
          <w:rFonts w:ascii="Arial" w:hAnsi="Arial" w:cs="Arial"/>
          <w:b/>
        </w:rPr>
      </w:pPr>
      <w:r w:rsidRPr="00E123A5">
        <w:rPr>
          <w:rFonts w:ascii="Arial" w:hAnsi="Arial" w:cs="Arial"/>
          <w:b/>
        </w:rPr>
        <w:t>Assessment Form</w:t>
      </w:r>
    </w:p>
    <w:p w:rsidR="00482831" w:rsidRPr="00F0395E" w:rsidRDefault="00482831" w:rsidP="00482831">
      <w:pPr>
        <w:rPr>
          <w:rFonts w:ascii="Arial" w:hAnsi="Arial" w:cs="Arial"/>
          <w:b/>
        </w:rPr>
      </w:pPr>
    </w:p>
    <w:p w:rsidR="00482831" w:rsidRPr="00E123A5" w:rsidRDefault="00F0710F" w:rsidP="00482831">
      <w:pPr>
        <w:rPr>
          <w:rFonts w:ascii="Arial" w:hAnsi="Arial" w:cs="Arial"/>
          <w:b/>
          <w:sz w:val="20"/>
          <w:szCs w:val="20"/>
        </w:rPr>
      </w:pPr>
      <w:r w:rsidRPr="00E123A5">
        <w:rPr>
          <w:rFonts w:ascii="Arial" w:hAnsi="Arial" w:cs="Arial"/>
          <w:b/>
          <w:sz w:val="20"/>
          <w:szCs w:val="20"/>
        </w:rPr>
        <w:t>Learner’s</w:t>
      </w:r>
      <w:r w:rsidR="00482831" w:rsidRPr="00E123A5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E123A5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E123A5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E123A5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E123A5" w:rsidRDefault="00482831" w:rsidP="00482831">
      <w:pPr>
        <w:rPr>
          <w:rFonts w:ascii="Arial" w:hAnsi="Arial" w:cs="Arial"/>
          <w:b/>
          <w:sz w:val="20"/>
          <w:szCs w:val="20"/>
        </w:rPr>
      </w:pPr>
      <w:r w:rsidRPr="00E123A5">
        <w:rPr>
          <w:rFonts w:ascii="Arial" w:hAnsi="Arial" w:cs="Arial"/>
          <w:b/>
          <w:sz w:val="20"/>
          <w:szCs w:val="20"/>
        </w:rPr>
        <w:t>Instructions for use:</w:t>
      </w:r>
    </w:p>
    <w:p w:rsidR="00482831" w:rsidRPr="00E123A5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1C541A" w:rsidRPr="00E123A5" w:rsidRDefault="001C541A" w:rsidP="001C541A">
      <w:pPr>
        <w:pStyle w:val="Header"/>
        <w:ind w:left="567" w:hanging="567"/>
        <w:rPr>
          <w:rFonts w:ascii="Arial" w:hAnsi="Arial" w:cs="Arial"/>
          <w:sz w:val="20"/>
          <w:szCs w:val="20"/>
        </w:rPr>
      </w:pPr>
      <w:r w:rsidRPr="00E123A5">
        <w:rPr>
          <w:rFonts w:ascii="Arial" w:hAnsi="Arial" w:cs="Arial"/>
          <w:sz w:val="20"/>
          <w:szCs w:val="20"/>
        </w:rPr>
        <w:t>1.</w:t>
      </w:r>
      <w:r w:rsidRPr="00E123A5">
        <w:rPr>
          <w:rFonts w:ascii="Arial" w:hAnsi="Arial" w:cs="Arial"/>
          <w:sz w:val="20"/>
          <w:szCs w:val="20"/>
        </w:rPr>
        <w:tab/>
        <w:t>Simulation is not allowed for any perfor</w:t>
      </w:r>
      <w:r w:rsidR="00E123A5">
        <w:rPr>
          <w:rFonts w:ascii="Arial" w:hAnsi="Arial" w:cs="Arial"/>
          <w:sz w:val="20"/>
          <w:szCs w:val="20"/>
        </w:rPr>
        <w:t>mance evidence within this unit</w:t>
      </w:r>
    </w:p>
    <w:p w:rsidR="001C541A" w:rsidRPr="00E123A5" w:rsidRDefault="001C541A" w:rsidP="001C541A">
      <w:pPr>
        <w:pStyle w:val="Header"/>
        <w:ind w:left="567" w:hanging="567"/>
        <w:rPr>
          <w:rFonts w:ascii="Arial" w:hAnsi="Arial" w:cs="Arial"/>
          <w:sz w:val="20"/>
          <w:szCs w:val="20"/>
        </w:rPr>
      </w:pPr>
    </w:p>
    <w:p w:rsidR="001C541A" w:rsidRPr="00E123A5" w:rsidRDefault="001C541A" w:rsidP="001C541A">
      <w:pPr>
        <w:pStyle w:val="Header"/>
        <w:ind w:left="567" w:hanging="567"/>
        <w:rPr>
          <w:rFonts w:ascii="Arial" w:hAnsi="Arial" w:cs="Arial"/>
          <w:sz w:val="20"/>
          <w:szCs w:val="20"/>
        </w:rPr>
      </w:pPr>
      <w:r w:rsidRPr="00E123A5">
        <w:rPr>
          <w:rFonts w:ascii="Arial" w:hAnsi="Arial" w:cs="Arial"/>
          <w:sz w:val="20"/>
          <w:szCs w:val="20"/>
        </w:rPr>
        <w:t>2.</w:t>
      </w:r>
      <w:r w:rsidRPr="00E123A5">
        <w:rPr>
          <w:rFonts w:ascii="Arial" w:hAnsi="Arial" w:cs="Arial"/>
          <w:sz w:val="20"/>
          <w:szCs w:val="20"/>
        </w:rPr>
        <w:tab/>
        <w:t>You must practically demonstrate in your everyday work that you have met the standard for planning, designing and providing airbrushin</w:t>
      </w:r>
      <w:r w:rsidR="00E123A5">
        <w:rPr>
          <w:rFonts w:ascii="Arial" w:hAnsi="Arial" w:cs="Arial"/>
          <w:sz w:val="20"/>
          <w:szCs w:val="20"/>
        </w:rPr>
        <w:t>g designs on the hands and feet</w:t>
      </w:r>
    </w:p>
    <w:p w:rsidR="001C541A" w:rsidRPr="00E123A5" w:rsidRDefault="001C541A" w:rsidP="001C541A">
      <w:pPr>
        <w:pStyle w:val="Header"/>
        <w:ind w:left="567" w:hanging="567"/>
        <w:rPr>
          <w:rFonts w:ascii="Arial" w:hAnsi="Arial" w:cs="Arial"/>
          <w:sz w:val="20"/>
          <w:szCs w:val="20"/>
        </w:rPr>
      </w:pPr>
    </w:p>
    <w:p w:rsidR="001C541A" w:rsidRPr="00E123A5" w:rsidRDefault="00E123A5" w:rsidP="001C541A">
      <w:pPr>
        <w:pStyle w:val="Header"/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>
        <w:rPr>
          <w:rFonts w:ascii="Arial" w:hAnsi="Arial" w:cs="Arial"/>
          <w:sz w:val="20"/>
          <w:szCs w:val="20"/>
        </w:rPr>
        <w:tab/>
        <w:t>Your A</w:t>
      </w:r>
      <w:r w:rsidR="001C541A" w:rsidRPr="00E123A5">
        <w:rPr>
          <w:rFonts w:ascii="Arial" w:hAnsi="Arial" w:cs="Arial"/>
          <w:sz w:val="20"/>
          <w:szCs w:val="20"/>
        </w:rPr>
        <w:t xml:space="preserve">ssessor will observe your performance </w:t>
      </w:r>
      <w:r w:rsidR="001C541A" w:rsidRPr="00E123A5">
        <w:rPr>
          <w:rFonts w:ascii="Arial" w:hAnsi="Arial" w:cs="Arial"/>
          <w:b/>
          <w:sz w:val="20"/>
          <w:szCs w:val="20"/>
        </w:rPr>
        <w:t xml:space="preserve">on at least 4 occasions, one of which must include a complex linear design.  </w:t>
      </w:r>
      <w:r w:rsidR="001C541A" w:rsidRPr="00E123A5">
        <w:rPr>
          <w:rFonts w:ascii="Arial" w:hAnsi="Arial" w:cs="Arial"/>
          <w:sz w:val="20"/>
          <w:szCs w:val="20"/>
        </w:rPr>
        <w:t>(Note: this is a combination of horizonta</w:t>
      </w:r>
      <w:r>
        <w:rPr>
          <w:rFonts w:ascii="Arial" w:hAnsi="Arial" w:cs="Arial"/>
          <w:sz w:val="20"/>
          <w:szCs w:val="20"/>
        </w:rPr>
        <w:t>l, vertical and diagonal lines)</w:t>
      </w:r>
    </w:p>
    <w:p w:rsidR="001C541A" w:rsidRPr="00E123A5" w:rsidRDefault="001C541A" w:rsidP="001C541A">
      <w:pPr>
        <w:pStyle w:val="Header"/>
        <w:ind w:left="567" w:hanging="567"/>
        <w:rPr>
          <w:rFonts w:ascii="Arial" w:hAnsi="Arial" w:cs="Arial"/>
          <w:sz w:val="20"/>
          <w:szCs w:val="20"/>
        </w:rPr>
      </w:pPr>
    </w:p>
    <w:p w:rsidR="001C541A" w:rsidRPr="00E123A5" w:rsidRDefault="001C541A" w:rsidP="001C541A">
      <w:pPr>
        <w:pStyle w:val="Header"/>
        <w:ind w:left="567" w:hanging="567"/>
        <w:rPr>
          <w:rFonts w:ascii="Arial" w:hAnsi="Arial" w:cs="Arial"/>
          <w:sz w:val="20"/>
          <w:szCs w:val="20"/>
        </w:rPr>
      </w:pPr>
      <w:r w:rsidRPr="00E123A5">
        <w:rPr>
          <w:rFonts w:ascii="Arial" w:hAnsi="Arial" w:cs="Arial"/>
          <w:sz w:val="20"/>
          <w:szCs w:val="20"/>
        </w:rPr>
        <w:t>4.</w:t>
      </w:r>
      <w:r w:rsidRPr="00E123A5">
        <w:rPr>
          <w:rFonts w:ascii="Arial" w:hAnsi="Arial" w:cs="Arial"/>
          <w:sz w:val="20"/>
          <w:szCs w:val="20"/>
        </w:rPr>
        <w:tab/>
        <w:t>From the range, you must practically demonstrate that you have:</w:t>
      </w:r>
    </w:p>
    <w:p w:rsidR="001C541A" w:rsidRPr="00E123A5" w:rsidRDefault="001C541A" w:rsidP="001C541A">
      <w:pPr>
        <w:pStyle w:val="Header"/>
        <w:ind w:left="567"/>
        <w:rPr>
          <w:rFonts w:ascii="Arial" w:hAnsi="Arial" w:cs="Arial"/>
          <w:sz w:val="20"/>
          <w:szCs w:val="20"/>
        </w:rPr>
      </w:pPr>
    </w:p>
    <w:p w:rsidR="001C541A" w:rsidRPr="00E123A5" w:rsidRDefault="001C541A" w:rsidP="001C541A">
      <w:pPr>
        <w:pStyle w:val="Header"/>
        <w:ind w:left="993" w:hanging="426"/>
        <w:rPr>
          <w:rFonts w:ascii="Arial" w:hAnsi="Arial" w:cs="Arial"/>
          <w:sz w:val="20"/>
          <w:szCs w:val="20"/>
        </w:rPr>
      </w:pPr>
      <w:r w:rsidRPr="00E123A5">
        <w:rPr>
          <w:rFonts w:ascii="Arial" w:hAnsi="Arial" w:cs="Arial"/>
          <w:sz w:val="20"/>
          <w:szCs w:val="20"/>
        </w:rPr>
        <w:t>-</w:t>
      </w:r>
      <w:r w:rsidRPr="00E123A5">
        <w:rPr>
          <w:rFonts w:ascii="Arial" w:hAnsi="Arial" w:cs="Arial"/>
          <w:sz w:val="20"/>
          <w:szCs w:val="20"/>
        </w:rPr>
        <w:tab/>
        <w:t>used all the consultation techniques</w:t>
      </w:r>
    </w:p>
    <w:p w:rsidR="001C541A" w:rsidRPr="00E123A5" w:rsidRDefault="001C541A" w:rsidP="001C541A">
      <w:pPr>
        <w:pStyle w:val="Header"/>
        <w:ind w:left="993" w:hanging="426"/>
        <w:rPr>
          <w:rFonts w:ascii="Arial" w:hAnsi="Arial" w:cs="Arial"/>
          <w:sz w:val="20"/>
          <w:szCs w:val="20"/>
        </w:rPr>
      </w:pPr>
      <w:r w:rsidRPr="00E123A5">
        <w:rPr>
          <w:rFonts w:ascii="Arial" w:hAnsi="Arial" w:cs="Arial"/>
          <w:sz w:val="20"/>
          <w:szCs w:val="20"/>
        </w:rPr>
        <w:t>-</w:t>
      </w:r>
      <w:r w:rsidRPr="00E123A5">
        <w:rPr>
          <w:rFonts w:ascii="Arial" w:hAnsi="Arial" w:cs="Arial"/>
          <w:sz w:val="20"/>
          <w:szCs w:val="20"/>
        </w:rPr>
        <w:tab/>
        <w:t>dealt with at least one of the necessary actions*</w:t>
      </w:r>
    </w:p>
    <w:p w:rsidR="001C541A" w:rsidRPr="00E123A5" w:rsidRDefault="001C541A" w:rsidP="001C541A">
      <w:pPr>
        <w:pStyle w:val="Header"/>
        <w:ind w:left="993" w:hanging="426"/>
        <w:rPr>
          <w:rFonts w:ascii="Arial" w:hAnsi="Arial" w:cs="Arial"/>
          <w:sz w:val="20"/>
          <w:szCs w:val="20"/>
        </w:rPr>
      </w:pPr>
      <w:r w:rsidRPr="00E123A5">
        <w:rPr>
          <w:rFonts w:ascii="Arial" w:hAnsi="Arial" w:cs="Arial"/>
          <w:sz w:val="20"/>
          <w:szCs w:val="20"/>
        </w:rPr>
        <w:t>-</w:t>
      </w:r>
      <w:r w:rsidRPr="00E123A5">
        <w:rPr>
          <w:rFonts w:ascii="Arial" w:hAnsi="Arial" w:cs="Arial"/>
          <w:sz w:val="20"/>
          <w:szCs w:val="20"/>
        </w:rPr>
        <w:tab/>
        <w:t>used at least</w:t>
      </w:r>
      <w:r w:rsidRPr="00E123A5">
        <w:rPr>
          <w:rFonts w:ascii="Arial" w:hAnsi="Arial" w:cs="Arial"/>
          <w:b/>
          <w:sz w:val="20"/>
          <w:szCs w:val="20"/>
        </w:rPr>
        <w:t xml:space="preserve"> four</w:t>
      </w:r>
      <w:r w:rsidRPr="00E123A5">
        <w:rPr>
          <w:rFonts w:ascii="Arial" w:hAnsi="Arial" w:cs="Arial"/>
          <w:sz w:val="20"/>
          <w:szCs w:val="20"/>
        </w:rPr>
        <w:t xml:space="preserve"> airbrushing designs*</w:t>
      </w:r>
    </w:p>
    <w:p w:rsidR="001C541A" w:rsidRPr="00E123A5" w:rsidRDefault="001C541A" w:rsidP="001C541A">
      <w:pPr>
        <w:pStyle w:val="Header"/>
        <w:ind w:left="993" w:hanging="426"/>
        <w:rPr>
          <w:rFonts w:ascii="Arial" w:hAnsi="Arial" w:cs="Arial"/>
          <w:sz w:val="20"/>
          <w:szCs w:val="20"/>
        </w:rPr>
      </w:pPr>
      <w:r w:rsidRPr="00E123A5">
        <w:rPr>
          <w:rFonts w:ascii="Arial" w:hAnsi="Arial" w:cs="Arial"/>
          <w:sz w:val="20"/>
          <w:szCs w:val="20"/>
        </w:rPr>
        <w:t>-</w:t>
      </w:r>
      <w:r w:rsidRPr="00E123A5">
        <w:rPr>
          <w:rFonts w:ascii="Arial" w:hAnsi="Arial" w:cs="Arial"/>
          <w:sz w:val="20"/>
          <w:szCs w:val="20"/>
        </w:rPr>
        <w:tab/>
        <w:t>used all airbrushing techniques</w:t>
      </w:r>
    </w:p>
    <w:p w:rsidR="001C541A" w:rsidRPr="00E123A5" w:rsidRDefault="001C541A" w:rsidP="001C541A">
      <w:pPr>
        <w:pStyle w:val="Header"/>
        <w:ind w:left="993" w:hanging="426"/>
        <w:rPr>
          <w:rFonts w:ascii="Arial" w:hAnsi="Arial" w:cs="Arial"/>
          <w:sz w:val="20"/>
          <w:szCs w:val="20"/>
        </w:rPr>
      </w:pPr>
      <w:r w:rsidRPr="00E123A5">
        <w:rPr>
          <w:rFonts w:ascii="Arial" w:hAnsi="Arial" w:cs="Arial"/>
          <w:sz w:val="20"/>
          <w:szCs w:val="20"/>
        </w:rPr>
        <w:t>-</w:t>
      </w:r>
      <w:r w:rsidRPr="00E123A5">
        <w:rPr>
          <w:rFonts w:ascii="Arial" w:hAnsi="Arial" w:cs="Arial"/>
          <w:sz w:val="20"/>
          <w:szCs w:val="20"/>
        </w:rPr>
        <w:tab/>
        <w:t>given all types of advice</w:t>
      </w:r>
    </w:p>
    <w:p w:rsidR="001C541A" w:rsidRPr="00E123A5" w:rsidRDefault="001C541A" w:rsidP="001C541A">
      <w:pPr>
        <w:pStyle w:val="Header"/>
        <w:spacing w:line="360" w:lineRule="auto"/>
        <w:ind w:left="567"/>
        <w:rPr>
          <w:rFonts w:ascii="Arial" w:hAnsi="Arial" w:cs="Arial"/>
          <w:sz w:val="20"/>
          <w:szCs w:val="20"/>
        </w:rPr>
      </w:pPr>
    </w:p>
    <w:p w:rsidR="001C541A" w:rsidRPr="00E123A5" w:rsidRDefault="001C541A" w:rsidP="001C541A">
      <w:pPr>
        <w:ind w:left="993" w:hanging="426"/>
        <w:rPr>
          <w:rFonts w:ascii="Arial" w:hAnsi="Arial" w:cs="Arial"/>
          <w:color w:val="000000"/>
          <w:sz w:val="20"/>
          <w:szCs w:val="20"/>
        </w:rPr>
      </w:pPr>
      <w:r w:rsidRPr="00E123A5">
        <w:rPr>
          <w:rFonts w:ascii="Arial" w:hAnsi="Arial" w:cs="Arial"/>
          <w:color w:val="000000"/>
          <w:sz w:val="20"/>
          <w:szCs w:val="20"/>
        </w:rPr>
        <w:t xml:space="preserve">* </w:t>
      </w:r>
      <w:r w:rsidRPr="00E123A5">
        <w:rPr>
          <w:rFonts w:ascii="Arial" w:hAnsi="Arial" w:cs="Arial"/>
          <w:color w:val="000000"/>
          <w:sz w:val="20"/>
          <w:szCs w:val="20"/>
        </w:rPr>
        <w:tab/>
        <w:t xml:space="preserve">However, you must prove to your </w:t>
      </w:r>
      <w:r w:rsidR="00E123A5">
        <w:rPr>
          <w:rFonts w:ascii="Arial" w:hAnsi="Arial" w:cs="Arial"/>
          <w:color w:val="000000"/>
          <w:sz w:val="20"/>
          <w:szCs w:val="20"/>
        </w:rPr>
        <w:t>A</w:t>
      </w:r>
      <w:r w:rsidRPr="00E123A5">
        <w:rPr>
          <w:rFonts w:ascii="Arial" w:hAnsi="Arial" w:cs="Arial"/>
          <w:color w:val="000000"/>
          <w:sz w:val="20"/>
          <w:szCs w:val="20"/>
        </w:rPr>
        <w:t>ssessor that you have the necessary knowledge, understanding and skills to be able to perform competently in respect o</w:t>
      </w:r>
      <w:r w:rsidR="00E123A5">
        <w:rPr>
          <w:rFonts w:ascii="Arial" w:hAnsi="Arial" w:cs="Arial"/>
          <w:color w:val="000000"/>
          <w:sz w:val="20"/>
          <w:szCs w:val="20"/>
        </w:rPr>
        <w:t>f all the items in these ranges</w:t>
      </w:r>
    </w:p>
    <w:p w:rsidR="001C541A" w:rsidRPr="00E123A5" w:rsidRDefault="001C541A" w:rsidP="001C541A">
      <w:pPr>
        <w:tabs>
          <w:tab w:val="left" w:pos="921"/>
        </w:tabs>
        <w:ind w:left="426" w:hanging="426"/>
        <w:rPr>
          <w:rFonts w:ascii="Arial" w:hAnsi="Arial" w:cs="Arial"/>
          <w:color w:val="000000"/>
          <w:sz w:val="20"/>
          <w:szCs w:val="20"/>
        </w:rPr>
      </w:pPr>
      <w:r w:rsidRPr="00E123A5">
        <w:rPr>
          <w:rFonts w:ascii="Arial" w:hAnsi="Arial" w:cs="Arial"/>
          <w:color w:val="000000"/>
          <w:sz w:val="20"/>
          <w:szCs w:val="20"/>
        </w:rPr>
        <w:tab/>
      </w:r>
      <w:r w:rsidRPr="00E123A5">
        <w:rPr>
          <w:rFonts w:ascii="Arial" w:hAnsi="Arial" w:cs="Arial"/>
          <w:color w:val="000000"/>
          <w:sz w:val="20"/>
          <w:szCs w:val="20"/>
        </w:rPr>
        <w:tab/>
      </w:r>
    </w:p>
    <w:p w:rsidR="001C541A" w:rsidRPr="00E123A5" w:rsidRDefault="001C541A" w:rsidP="001C541A">
      <w:pPr>
        <w:pStyle w:val="Header"/>
        <w:ind w:left="567" w:hanging="567"/>
        <w:rPr>
          <w:sz w:val="20"/>
          <w:szCs w:val="20"/>
        </w:rPr>
      </w:pPr>
      <w:r w:rsidRPr="00E123A5">
        <w:rPr>
          <w:rFonts w:ascii="Arial" w:hAnsi="Arial" w:cs="Arial"/>
          <w:sz w:val="20"/>
          <w:szCs w:val="20"/>
        </w:rPr>
        <w:t>5.</w:t>
      </w:r>
      <w:r w:rsidRPr="00E123A5">
        <w:rPr>
          <w:rFonts w:ascii="Arial" w:hAnsi="Arial" w:cs="Arial"/>
          <w:sz w:val="20"/>
          <w:szCs w:val="20"/>
        </w:rPr>
        <w:tab/>
        <w:t>It is likely most evidence of your performance will be gathered from</w:t>
      </w:r>
      <w:r w:rsidR="00E123A5">
        <w:rPr>
          <w:rFonts w:ascii="Arial" w:hAnsi="Arial" w:cs="Arial"/>
          <w:sz w:val="20"/>
          <w:szCs w:val="20"/>
        </w:rPr>
        <w:t xml:space="preserve"> the observations made by your A</w:t>
      </w:r>
      <w:r w:rsidRPr="00E123A5">
        <w:rPr>
          <w:rFonts w:ascii="Arial" w:hAnsi="Arial" w:cs="Arial"/>
          <w:sz w:val="20"/>
          <w:szCs w:val="20"/>
        </w:rPr>
        <w:t>ssessor, but you may be required to produce other evidence to su</w:t>
      </w:r>
      <w:r w:rsidR="00E123A5">
        <w:rPr>
          <w:rFonts w:ascii="Arial" w:hAnsi="Arial" w:cs="Arial"/>
          <w:sz w:val="20"/>
          <w:szCs w:val="20"/>
        </w:rPr>
        <w:t>pport your performance if your A</w:t>
      </w:r>
      <w:r w:rsidRPr="00E123A5">
        <w:rPr>
          <w:rFonts w:ascii="Arial" w:hAnsi="Arial" w:cs="Arial"/>
          <w:sz w:val="20"/>
          <w:szCs w:val="20"/>
        </w:rPr>
        <w:t>ssessor has not been present</w:t>
      </w:r>
    </w:p>
    <w:p w:rsidR="002E36D6" w:rsidRDefault="002E36D6" w:rsidP="00187640">
      <w:pPr>
        <w:rPr>
          <w:rFonts w:ascii="Arial" w:hAnsi="Arial" w:cs="Arial"/>
          <w:sz w:val="20"/>
          <w:szCs w:val="20"/>
        </w:rPr>
      </w:pPr>
    </w:p>
    <w:p w:rsidR="002E36D6" w:rsidRDefault="00E123A5" w:rsidP="001876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:rsidR="00187640" w:rsidRPr="00E123A5" w:rsidRDefault="00187640" w:rsidP="00187640">
      <w:pPr>
        <w:rPr>
          <w:rFonts w:ascii="Arial" w:hAnsi="Arial" w:cs="Arial"/>
          <w:b/>
        </w:rPr>
      </w:pPr>
      <w:r w:rsidRPr="00E123A5">
        <w:rPr>
          <w:rFonts w:ascii="Arial" w:hAnsi="Arial" w:cs="Arial"/>
          <w:b/>
        </w:rPr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0F0F86" w:rsidRDefault="00DD5613" w:rsidP="00D24903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8C1E69">
              <w:rPr>
                <w:rFonts w:ascii="Arial" w:hAnsi="Arial" w:cs="Arial"/>
                <w:b/>
                <w:sz w:val="20"/>
                <w:szCs w:val="20"/>
              </w:rPr>
              <w:t xml:space="preserve">The </w:t>
            </w:r>
            <w:r w:rsidR="00E123A5" w:rsidRPr="008C1E69">
              <w:rPr>
                <w:rFonts w:ascii="Arial" w:hAnsi="Arial" w:cs="Arial"/>
                <w:b/>
                <w:sz w:val="20"/>
                <w:szCs w:val="20"/>
              </w:rPr>
              <w:t>Learner Demonstrated: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 xml:space="preserve">Tights were an appropriate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colour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 xml:space="preserve">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="00E123A5">
              <w:rPr>
                <w:rFonts w:ascii="Arial" w:hAnsi="Arial" w:cs="Arial"/>
                <w:iCs/>
                <w:sz w:val="20"/>
              </w:rPr>
              <w:t xml:space="preserve"> </w:t>
            </w:r>
            <w:r w:rsidRPr="00C55CD0">
              <w:rPr>
                <w:rFonts w:ascii="Arial" w:hAnsi="Arial" w:cs="Arial"/>
                <w:iCs/>
                <w:sz w:val="20"/>
              </w:rPr>
              <w:t xml:space="preserve">- with the exception of a wedding band and 1 pair of small stud earrings (religious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Pr="00C55CD0">
              <w:rPr>
                <w:rFonts w:ascii="Arial" w:hAnsi="Arial" w:cs="Arial"/>
                <w:iCs/>
                <w:sz w:val="20"/>
              </w:rPr>
              <w:t xml:space="preserve">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body or breath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odour</w:t>
            </w:r>
            <w:proofErr w:type="spellEnd"/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E123A5" w:rsidRDefault="00E123A5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123A5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3A2619" w:rsidRDefault="00E123A5" w:rsidP="00846A48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E123A5">
              <w:rPr>
                <w:rFonts w:ascii="Arial" w:hAnsi="Arial" w:cs="Arial"/>
                <w:b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E123A5" w:rsidP="00C55CD0">
            <w:pPr>
              <w:pStyle w:val="Subtitle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Ensured the client’s comfort/</w:t>
            </w:r>
            <w:r w:rsidR="00C55CD0" w:rsidRPr="00D913D6">
              <w:rPr>
                <w:rFonts w:cs="Arial"/>
                <w:b w:val="0"/>
                <w:sz w:val="20"/>
              </w:rPr>
              <w:t>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Hygiene and </w:t>
            </w:r>
            <w:proofErr w:type="spellStart"/>
            <w:r w:rsidR="00E123A5">
              <w:rPr>
                <w:rFonts w:ascii="Arial" w:hAnsi="Arial" w:cs="Arial"/>
                <w:b/>
                <w:sz w:val="20"/>
                <w:szCs w:val="20"/>
              </w:rPr>
              <w:t>Sterilisation</w:t>
            </w:r>
            <w:proofErr w:type="spellEnd"/>
            <w:r w:rsidR="00E123A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D5613" w:rsidRPr="000F0F86" w:rsidRDefault="00E123A5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Wiped equipment over with appropriate </w:t>
            </w:r>
            <w:proofErr w:type="spellStart"/>
            <w:r w:rsidRPr="00C55CD0">
              <w:rPr>
                <w:rFonts w:ascii="Arial" w:hAnsi="Arial" w:cs="Arial"/>
                <w:bCs/>
                <w:iCs/>
                <w:sz w:val="20"/>
              </w:rPr>
              <w:t>sanitiser</w:t>
            </w:r>
            <w:proofErr w:type="spellEnd"/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 before and after use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proofErr w:type="spellStart"/>
            <w:r w:rsidRPr="00C55CD0">
              <w:rPr>
                <w:rFonts w:ascii="Arial" w:hAnsi="Arial" w:cs="Arial"/>
                <w:bCs/>
                <w:iCs/>
                <w:sz w:val="20"/>
              </w:rPr>
              <w:t>Sanitised</w:t>
            </w:r>
            <w:proofErr w:type="spellEnd"/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 hands before, during and after treatment as appropriate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 xml:space="preserve">Used salon/clinic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sterilising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 xml:space="preserve"> equipment/cabinets appropriately and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sanitised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>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  <w:shd w:val="clear" w:color="auto" w:fill="D9D9D9"/>
          </w:tcPr>
          <w:p w:rsidR="006C1A2F" w:rsidRDefault="006C1A2F" w:rsidP="00C55CD0">
            <w:pPr>
              <w:rPr>
                <w:rFonts w:ascii="Arial" w:hAnsi="Arial" w:cs="Arial"/>
                <w:b/>
                <w:sz w:val="20"/>
              </w:rPr>
            </w:pPr>
            <w:r w:rsidRPr="006C1A2F">
              <w:rPr>
                <w:rFonts w:ascii="Arial" w:hAnsi="Arial" w:cs="Arial"/>
                <w:b/>
                <w:sz w:val="20"/>
              </w:rPr>
              <w:t>Consultation</w:t>
            </w:r>
          </w:p>
          <w:p w:rsidR="006C1A2F" w:rsidRPr="006C1A2F" w:rsidRDefault="00E123A5" w:rsidP="00C55CD0">
            <w:pPr>
              <w:rPr>
                <w:rFonts w:ascii="Arial" w:hAnsi="Arial" w:cs="Arial"/>
                <w:b/>
                <w:i/>
                <w:sz w:val="20"/>
              </w:rPr>
            </w:pPr>
            <w:r w:rsidRPr="008C1E69">
              <w:rPr>
                <w:rFonts w:ascii="Arial" w:hAnsi="Arial" w:cs="Arial"/>
                <w:b/>
                <w:sz w:val="20"/>
                <w:szCs w:val="20"/>
                <w:lang w:val="en-GB"/>
              </w:rPr>
              <w:t>The L</w:t>
            </w:r>
            <w:r w:rsidR="006C1A2F" w:rsidRPr="008C1E69">
              <w:rPr>
                <w:rFonts w:ascii="Arial" w:hAnsi="Arial" w:cs="Arial"/>
                <w:b/>
                <w:sz w:val="20"/>
                <w:szCs w:val="20"/>
                <w:lang w:val="en-GB"/>
              </w:rPr>
              <w:t>earner:</w:t>
            </w:r>
          </w:p>
        </w:tc>
        <w:tc>
          <w:tcPr>
            <w:tcW w:w="359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BB5D4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lastRenderedPageBreak/>
              <w:t>Tactfully obtained all relevant information and respected client confidentiality</w:t>
            </w:r>
            <w:r w:rsidR="00BB5D4D">
              <w:rPr>
                <w:rFonts w:ascii="Arial" w:hAnsi="Arial" w:cs="Arial"/>
                <w:sz w:val="20"/>
              </w:rPr>
              <w:t xml:space="preserve"> </w:t>
            </w:r>
            <w:r w:rsidR="00BB5D4D" w:rsidRPr="00BB5D4D">
              <w:rPr>
                <w:rFonts w:ascii="Arial" w:hAnsi="Arial" w:cs="Arial"/>
                <w:sz w:val="20"/>
                <w:szCs w:val="20"/>
              </w:rPr>
              <w:t>ensuring correct protocols were identified when treating minors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Established a rapport with the client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pStyle w:val="Default"/>
              <w:rPr>
                <w:sz w:val="20"/>
              </w:rPr>
            </w:pPr>
            <w:r w:rsidRPr="006A32CE">
              <w:rPr>
                <w:sz w:val="20"/>
              </w:rPr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pStyle w:val="Default"/>
              <w:rPr>
                <w:sz w:val="20"/>
              </w:rPr>
            </w:pPr>
            <w:r>
              <w:rPr>
                <w:sz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43E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1C541A" w:rsidRPr="00E123A5" w:rsidRDefault="001C541A" w:rsidP="0055191F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E123A5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Apply </w:t>
            </w:r>
            <w:r w:rsidR="00E123A5" w:rsidRPr="00E123A5">
              <w:rPr>
                <w:rFonts w:ascii="Arial" w:hAnsi="Arial" w:cs="Arial"/>
                <w:b/>
                <w:sz w:val="20"/>
                <w:szCs w:val="20"/>
                <w:lang w:val="en-GB"/>
              </w:rPr>
              <w:t>Airbrushing Techniques and Designs by:</w:t>
            </w:r>
          </w:p>
          <w:p w:rsidR="00A85689" w:rsidRPr="00A85689" w:rsidRDefault="001C541A" w:rsidP="0055191F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E123A5">
              <w:rPr>
                <w:rFonts w:ascii="Arial" w:hAnsi="Arial" w:cs="Arial"/>
                <w:b/>
                <w:sz w:val="20"/>
                <w:szCs w:val="20"/>
                <w:lang w:val="en-GB"/>
              </w:rPr>
              <w:t>T</w:t>
            </w:r>
            <w:r w:rsidR="00A85689" w:rsidRPr="00E123A5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he </w:t>
            </w:r>
            <w:r w:rsidR="00E123A5" w:rsidRPr="00E123A5">
              <w:rPr>
                <w:rFonts w:ascii="Arial" w:hAnsi="Arial" w:cs="Arial"/>
                <w:b/>
                <w:sz w:val="20"/>
                <w:szCs w:val="20"/>
                <w:lang w:val="en-GB"/>
              </w:rPr>
              <w:t>Learner:</w:t>
            </w:r>
          </w:p>
        </w:tc>
      </w:tr>
      <w:tr w:rsidR="00A85689" w:rsidRPr="000F0F86">
        <w:tc>
          <w:tcPr>
            <w:tcW w:w="9039" w:type="dxa"/>
          </w:tcPr>
          <w:p w:rsidR="00A85689" w:rsidRPr="00941EEE" w:rsidRDefault="00832D27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941EEE">
              <w:rPr>
                <w:rFonts w:ascii="Arial" w:hAnsi="Arial" w:cs="Arial"/>
                <w:sz w:val="20"/>
                <w:szCs w:val="20"/>
              </w:rPr>
              <w:t>E</w:t>
            </w:r>
            <w:r w:rsidR="001C541A" w:rsidRPr="00941EEE">
              <w:rPr>
                <w:rFonts w:ascii="Arial" w:hAnsi="Arial" w:cs="Arial"/>
                <w:sz w:val="20"/>
                <w:szCs w:val="20"/>
              </w:rPr>
              <w:t>nsur</w:t>
            </w:r>
            <w:r w:rsidRPr="00941EEE">
              <w:rPr>
                <w:rFonts w:ascii="Arial" w:hAnsi="Arial" w:cs="Arial"/>
                <w:sz w:val="20"/>
                <w:szCs w:val="20"/>
              </w:rPr>
              <w:t>ed</w:t>
            </w:r>
            <w:r w:rsidR="001C541A" w:rsidRPr="00941EEE">
              <w:rPr>
                <w:rFonts w:ascii="Arial" w:hAnsi="Arial" w:cs="Arial"/>
                <w:sz w:val="20"/>
                <w:szCs w:val="20"/>
              </w:rPr>
              <w:t xml:space="preserve"> the nail </w:t>
            </w:r>
            <w:r w:rsidRPr="00941EEE">
              <w:rPr>
                <w:rFonts w:ascii="Arial" w:hAnsi="Arial" w:cs="Arial"/>
                <w:sz w:val="20"/>
                <w:szCs w:val="20"/>
              </w:rPr>
              <w:t>was</w:t>
            </w:r>
            <w:r w:rsidR="001C541A" w:rsidRPr="00941EEE">
              <w:rPr>
                <w:rFonts w:ascii="Arial" w:hAnsi="Arial" w:cs="Arial"/>
                <w:sz w:val="20"/>
                <w:szCs w:val="20"/>
              </w:rPr>
              <w:t xml:space="preserve"> left clean and </w:t>
            </w:r>
            <w:r w:rsidR="00E123A5">
              <w:rPr>
                <w:rFonts w:ascii="Arial" w:hAnsi="Arial" w:cs="Arial"/>
                <w:sz w:val="20"/>
                <w:szCs w:val="20"/>
              </w:rPr>
              <w:t>free of debris and the cuticle wa</w:t>
            </w:r>
            <w:r w:rsidR="001C541A" w:rsidRPr="00941EEE">
              <w:rPr>
                <w:rFonts w:ascii="Arial" w:hAnsi="Arial" w:cs="Arial"/>
                <w:sz w:val="20"/>
                <w:szCs w:val="20"/>
              </w:rPr>
              <w:t>s left neat and undamaged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941EEE" w:rsidRDefault="00832D27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941EEE">
              <w:rPr>
                <w:rFonts w:ascii="Arial" w:hAnsi="Arial" w:cs="Arial"/>
                <w:sz w:val="20"/>
                <w:szCs w:val="20"/>
              </w:rPr>
              <w:t>C</w:t>
            </w:r>
            <w:r w:rsidR="001C541A" w:rsidRPr="00941EEE">
              <w:rPr>
                <w:rFonts w:ascii="Arial" w:hAnsi="Arial" w:cs="Arial"/>
                <w:sz w:val="20"/>
                <w:szCs w:val="20"/>
              </w:rPr>
              <w:t>orrectly test</w:t>
            </w:r>
            <w:r w:rsidRPr="00941EEE">
              <w:rPr>
                <w:rFonts w:ascii="Arial" w:hAnsi="Arial" w:cs="Arial"/>
                <w:sz w:val="20"/>
                <w:szCs w:val="20"/>
              </w:rPr>
              <w:t>ed</w:t>
            </w:r>
            <w:r w:rsidR="001C541A" w:rsidRPr="00941EEE">
              <w:rPr>
                <w:rFonts w:ascii="Arial" w:hAnsi="Arial" w:cs="Arial"/>
                <w:sz w:val="20"/>
                <w:szCs w:val="20"/>
              </w:rPr>
              <w:t xml:space="preserve"> the pressure and operation of the spray gun prior to use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941EEE" w:rsidRDefault="00832D27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941EEE">
              <w:rPr>
                <w:rFonts w:ascii="Arial" w:hAnsi="Arial" w:cs="Arial"/>
                <w:sz w:val="20"/>
                <w:szCs w:val="20"/>
              </w:rPr>
              <w:t>U</w:t>
            </w:r>
            <w:r w:rsidR="001C541A" w:rsidRPr="00941EEE">
              <w:rPr>
                <w:rFonts w:ascii="Arial" w:hAnsi="Arial" w:cs="Arial"/>
                <w:sz w:val="20"/>
                <w:szCs w:val="20"/>
              </w:rPr>
              <w:t>s</w:t>
            </w:r>
            <w:r w:rsidRPr="00941EEE">
              <w:rPr>
                <w:rFonts w:ascii="Arial" w:hAnsi="Arial" w:cs="Arial"/>
                <w:sz w:val="20"/>
                <w:szCs w:val="20"/>
              </w:rPr>
              <w:t>ed</w:t>
            </w:r>
            <w:r w:rsidR="001C541A" w:rsidRPr="00941EEE">
              <w:rPr>
                <w:rFonts w:ascii="Arial" w:hAnsi="Arial" w:cs="Arial"/>
                <w:sz w:val="20"/>
                <w:szCs w:val="20"/>
              </w:rPr>
              <w:t xml:space="preserve"> airbrush products and equipment according to manufacturers’ instructions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941EEE" w:rsidRDefault="00832D27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941EEE">
              <w:rPr>
                <w:rFonts w:ascii="Arial" w:hAnsi="Arial" w:cs="Arial"/>
                <w:sz w:val="20"/>
                <w:szCs w:val="20"/>
              </w:rPr>
              <w:t>U</w:t>
            </w:r>
            <w:r w:rsidR="001C541A" w:rsidRPr="00941EEE">
              <w:rPr>
                <w:rFonts w:ascii="Arial" w:hAnsi="Arial" w:cs="Arial"/>
                <w:sz w:val="20"/>
                <w:szCs w:val="20"/>
              </w:rPr>
              <w:t>s</w:t>
            </w:r>
            <w:r w:rsidRPr="00941EEE">
              <w:rPr>
                <w:rFonts w:ascii="Arial" w:hAnsi="Arial" w:cs="Arial"/>
                <w:sz w:val="20"/>
                <w:szCs w:val="20"/>
              </w:rPr>
              <w:t>ed</w:t>
            </w:r>
            <w:r w:rsidR="001C541A" w:rsidRPr="00941EEE">
              <w:rPr>
                <w:rFonts w:ascii="Arial" w:hAnsi="Arial" w:cs="Arial"/>
                <w:sz w:val="20"/>
                <w:szCs w:val="20"/>
              </w:rPr>
              <w:t xml:space="preserve"> suitable tools for the agreed airbrush designs and techniques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9039" w:type="dxa"/>
          </w:tcPr>
          <w:p w:rsidR="00DD5613" w:rsidRPr="00941EEE" w:rsidRDefault="00832D27" w:rsidP="00A85689">
            <w:pPr>
              <w:rPr>
                <w:rFonts w:ascii="Arial" w:hAnsi="Arial" w:cs="Arial"/>
                <w:sz w:val="20"/>
                <w:szCs w:val="20"/>
              </w:rPr>
            </w:pPr>
            <w:r w:rsidRPr="00941EEE">
              <w:rPr>
                <w:rFonts w:ascii="Arial" w:hAnsi="Arial" w:cs="Arial"/>
                <w:sz w:val="20"/>
                <w:szCs w:val="20"/>
              </w:rPr>
              <w:t>A</w:t>
            </w:r>
            <w:r w:rsidR="001C541A" w:rsidRPr="00941EEE">
              <w:rPr>
                <w:rFonts w:ascii="Arial" w:hAnsi="Arial" w:cs="Arial"/>
                <w:sz w:val="20"/>
                <w:szCs w:val="20"/>
              </w:rPr>
              <w:t>ppl</w:t>
            </w:r>
            <w:r w:rsidRPr="00941EEE">
              <w:rPr>
                <w:rFonts w:ascii="Arial" w:hAnsi="Arial" w:cs="Arial"/>
                <w:sz w:val="20"/>
                <w:szCs w:val="20"/>
              </w:rPr>
              <w:t>ied</w:t>
            </w:r>
            <w:r w:rsidR="001C541A" w:rsidRPr="00941EEE">
              <w:rPr>
                <w:rFonts w:ascii="Arial" w:hAnsi="Arial" w:cs="Arial"/>
                <w:sz w:val="20"/>
                <w:szCs w:val="20"/>
              </w:rPr>
              <w:t xml:space="preserve"> the required base relevant to the airbrush product</w:t>
            </w:r>
          </w:p>
        </w:tc>
        <w:tc>
          <w:tcPr>
            <w:tcW w:w="359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941EEE" w:rsidRDefault="00832D27" w:rsidP="001D602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941EEE">
              <w:rPr>
                <w:rFonts w:ascii="Arial" w:hAnsi="Arial" w:cs="Arial"/>
                <w:sz w:val="20"/>
                <w:szCs w:val="20"/>
              </w:rPr>
              <w:t>U</w:t>
            </w:r>
            <w:r w:rsidR="001C541A" w:rsidRPr="00941EEE">
              <w:rPr>
                <w:rFonts w:ascii="Arial" w:hAnsi="Arial" w:cs="Arial"/>
                <w:sz w:val="20"/>
                <w:szCs w:val="20"/>
              </w:rPr>
              <w:t>s</w:t>
            </w:r>
            <w:r w:rsidRPr="00941EEE">
              <w:rPr>
                <w:rFonts w:ascii="Arial" w:hAnsi="Arial" w:cs="Arial"/>
                <w:sz w:val="20"/>
                <w:szCs w:val="20"/>
              </w:rPr>
              <w:t>ed</w:t>
            </w:r>
            <w:r w:rsidR="001C541A" w:rsidRPr="00941EEE">
              <w:rPr>
                <w:rFonts w:ascii="Arial" w:hAnsi="Arial" w:cs="Arial"/>
                <w:sz w:val="20"/>
                <w:szCs w:val="20"/>
              </w:rPr>
              <w:t xml:space="preserve"> airbrushing techniques in a controlled way, in the correct sequence and at the correct distance from the nail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941EEE" w:rsidRDefault="00941EEE" w:rsidP="00A85689">
            <w:pPr>
              <w:tabs>
                <w:tab w:val="num" w:pos="72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941EEE">
              <w:rPr>
                <w:rFonts w:ascii="Arial" w:hAnsi="Arial" w:cs="Arial"/>
                <w:sz w:val="20"/>
                <w:szCs w:val="20"/>
              </w:rPr>
              <w:t>S</w:t>
            </w:r>
            <w:r w:rsidR="001C541A" w:rsidRPr="00941EEE">
              <w:rPr>
                <w:rFonts w:ascii="Arial" w:hAnsi="Arial" w:cs="Arial"/>
                <w:sz w:val="20"/>
                <w:szCs w:val="20"/>
              </w:rPr>
              <w:t>eal</w:t>
            </w:r>
            <w:r w:rsidRPr="00941EEE">
              <w:rPr>
                <w:rFonts w:ascii="Arial" w:hAnsi="Arial" w:cs="Arial"/>
                <w:sz w:val="20"/>
                <w:szCs w:val="20"/>
              </w:rPr>
              <w:t>ed</w:t>
            </w:r>
            <w:r w:rsidR="001C541A" w:rsidRPr="00941EEE">
              <w:rPr>
                <w:rFonts w:ascii="Arial" w:hAnsi="Arial" w:cs="Arial"/>
                <w:sz w:val="20"/>
                <w:szCs w:val="20"/>
              </w:rPr>
              <w:t xml:space="preserve"> the airbrush design, leaving the cuticle and side walls free from any product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941EEE" w:rsidRDefault="00941EEE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941EEE">
              <w:rPr>
                <w:rFonts w:ascii="Arial" w:hAnsi="Arial" w:cs="Arial"/>
                <w:sz w:val="20"/>
                <w:szCs w:val="20"/>
              </w:rPr>
              <w:t>A</w:t>
            </w:r>
            <w:r w:rsidR="001C541A" w:rsidRPr="00941EEE">
              <w:rPr>
                <w:rFonts w:ascii="Arial" w:hAnsi="Arial" w:cs="Arial"/>
                <w:sz w:val="20"/>
                <w:szCs w:val="20"/>
              </w:rPr>
              <w:t>ppl</w:t>
            </w:r>
            <w:r w:rsidRPr="00941EEE">
              <w:rPr>
                <w:rFonts w:ascii="Arial" w:hAnsi="Arial" w:cs="Arial"/>
                <w:sz w:val="20"/>
                <w:szCs w:val="20"/>
              </w:rPr>
              <w:t>ied</w:t>
            </w:r>
            <w:r w:rsidR="001C541A" w:rsidRPr="00941EEE">
              <w:rPr>
                <w:rFonts w:ascii="Arial" w:hAnsi="Arial" w:cs="Arial"/>
                <w:sz w:val="20"/>
                <w:szCs w:val="20"/>
              </w:rPr>
              <w:t xml:space="preserve"> a top coat to protect the airbrush design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941EEE" w:rsidRDefault="00941EEE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941EEE">
              <w:rPr>
                <w:rFonts w:ascii="Arial" w:hAnsi="Arial" w:cs="Arial"/>
                <w:sz w:val="20"/>
                <w:szCs w:val="20"/>
              </w:rPr>
              <w:t>E</w:t>
            </w:r>
            <w:r w:rsidR="001C541A" w:rsidRPr="00941EEE">
              <w:rPr>
                <w:rFonts w:ascii="Arial" w:hAnsi="Arial" w:cs="Arial"/>
                <w:sz w:val="20"/>
                <w:szCs w:val="20"/>
              </w:rPr>
              <w:t>nsur</w:t>
            </w:r>
            <w:r w:rsidRPr="00941EEE">
              <w:rPr>
                <w:rFonts w:ascii="Arial" w:hAnsi="Arial" w:cs="Arial"/>
                <w:sz w:val="20"/>
                <w:szCs w:val="20"/>
              </w:rPr>
              <w:t>ed</w:t>
            </w:r>
            <w:r w:rsidR="00E123A5">
              <w:rPr>
                <w:rFonts w:ascii="Arial" w:hAnsi="Arial" w:cs="Arial"/>
                <w:sz w:val="20"/>
                <w:szCs w:val="20"/>
              </w:rPr>
              <w:t xml:space="preserve"> the finished airbrush design wa</w:t>
            </w:r>
            <w:r w:rsidR="001C541A" w:rsidRPr="00941EEE">
              <w:rPr>
                <w:rFonts w:ascii="Arial" w:hAnsi="Arial" w:cs="Arial"/>
                <w:sz w:val="20"/>
                <w:szCs w:val="20"/>
              </w:rPr>
              <w:t>s to t</w:t>
            </w:r>
            <w:r w:rsidR="00E123A5">
              <w:rPr>
                <w:rFonts w:ascii="Arial" w:hAnsi="Arial" w:cs="Arial"/>
                <w:sz w:val="20"/>
                <w:szCs w:val="20"/>
              </w:rPr>
              <w:t>he client’s satisfaction and me</w:t>
            </w:r>
            <w:r w:rsidR="001C541A" w:rsidRPr="00941EEE">
              <w:rPr>
                <w:rFonts w:ascii="Arial" w:hAnsi="Arial" w:cs="Arial"/>
                <w:sz w:val="20"/>
                <w:szCs w:val="20"/>
              </w:rPr>
              <w:t>t the agreed design plan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241C3" w:rsidRPr="000F0F86">
        <w:tc>
          <w:tcPr>
            <w:tcW w:w="14772" w:type="dxa"/>
            <w:gridSpan w:val="17"/>
            <w:shd w:val="clear" w:color="auto" w:fill="D9D9D9"/>
          </w:tcPr>
          <w:p w:rsidR="001C541A" w:rsidRPr="00832D27" w:rsidRDefault="001C541A" w:rsidP="001C541A">
            <w:pPr>
              <w:pStyle w:val="Titles"/>
              <w:ind w:left="567" w:hanging="567"/>
              <w:rPr>
                <w:rFonts w:ascii="Arial" w:hAnsi="Arial" w:cs="Arial"/>
                <w:b/>
                <w:i/>
                <w:sz w:val="20"/>
              </w:rPr>
            </w:pPr>
            <w:r w:rsidRPr="00832D27">
              <w:rPr>
                <w:rFonts w:ascii="Arial" w:hAnsi="Arial" w:cs="Arial"/>
                <w:b/>
                <w:sz w:val="20"/>
              </w:rPr>
              <w:t xml:space="preserve">Provide </w:t>
            </w:r>
            <w:r w:rsidR="00E123A5">
              <w:rPr>
                <w:rFonts w:ascii="Arial" w:hAnsi="Arial" w:cs="Arial"/>
                <w:b/>
                <w:sz w:val="20"/>
              </w:rPr>
              <w:t>Aftercare Advice b</w:t>
            </w:r>
            <w:r w:rsidR="00E123A5" w:rsidRPr="00832D27">
              <w:rPr>
                <w:rFonts w:ascii="Arial" w:hAnsi="Arial" w:cs="Arial"/>
                <w:b/>
                <w:sz w:val="20"/>
              </w:rPr>
              <w:t>y:</w:t>
            </w:r>
          </w:p>
          <w:p w:rsidR="00A85689" w:rsidRPr="00832D27" w:rsidRDefault="00A8568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32D2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E123A5" w:rsidRPr="00832D27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A85689" w:rsidRPr="000F0F86">
        <w:tc>
          <w:tcPr>
            <w:tcW w:w="9039" w:type="dxa"/>
          </w:tcPr>
          <w:p w:rsidR="00A85689" w:rsidRPr="00941EEE" w:rsidRDefault="00941EEE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941EEE">
              <w:rPr>
                <w:rFonts w:ascii="Arial" w:hAnsi="Arial" w:cs="Arial"/>
                <w:sz w:val="20"/>
                <w:szCs w:val="20"/>
              </w:rPr>
              <w:t>Gave</w:t>
            </w:r>
            <w:r w:rsidR="001C541A" w:rsidRPr="00941EEE">
              <w:rPr>
                <w:rFonts w:ascii="Arial" w:hAnsi="Arial" w:cs="Arial"/>
                <w:sz w:val="20"/>
                <w:szCs w:val="20"/>
              </w:rPr>
              <w:t xml:space="preserve"> advice and recommendations accurately and constructively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941EEE" w:rsidRDefault="00941EEE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941EEE">
              <w:rPr>
                <w:rFonts w:ascii="Arial" w:hAnsi="Arial" w:cs="Arial"/>
                <w:sz w:val="20"/>
                <w:szCs w:val="20"/>
              </w:rPr>
              <w:t>Gave</w:t>
            </w:r>
            <w:r w:rsidR="001C541A" w:rsidRPr="00941EE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41EEE">
              <w:rPr>
                <w:rFonts w:ascii="Arial" w:hAnsi="Arial" w:cs="Arial"/>
                <w:sz w:val="20"/>
                <w:szCs w:val="20"/>
              </w:rPr>
              <w:t>the</w:t>
            </w:r>
            <w:r w:rsidR="001C541A" w:rsidRPr="00941EEE">
              <w:rPr>
                <w:rFonts w:ascii="Arial" w:hAnsi="Arial" w:cs="Arial"/>
                <w:sz w:val="20"/>
                <w:szCs w:val="20"/>
              </w:rPr>
              <w:t xml:space="preserve"> client</w:t>
            </w:r>
            <w:r w:rsidRPr="00941EE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C541A" w:rsidRPr="00941EEE">
              <w:rPr>
                <w:rFonts w:ascii="Arial" w:hAnsi="Arial" w:cs="Arial"/>
                <w:sz w:val="20"/>
                <w:szCs w:val="20"/>
              </w:rPr>
              <w:t>suitable advice specific to their individual needs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832D27" w:rsidRDefault="00DD5613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32D27">
              <w:rPr>
                <w:rFonts w:ascii="Arial" w:hAnsi="Arial" w:cs="Arial"/>
                <w:b/>
                <w:sz w:val="20"/>
                <w:szCs w:val="20"/>
              </w:rPr>
              <w:t>Range:</w:t>
            </w:r>
          </w:p>
          <w:p w:rsidR="00DD5613" w:rsidRPr="00832D27" w:rsidRDefault="001C541A" w:rsidP="00CD649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32D27">
              <w:rPr>
                <w:rFonts w:ascii="Arial" w:hAnsi="Arial" w:cs="Arial"/>
                <w:b/>
                <w:sz w:val="20"/>
                <w:szCs w:val="20"/>
              </w:rPr>
              <w:t xml:space="preserve">Consultation </w:t>
            </w:r>
            <w:r w:rsidR="00E123A5">
              <w:rPr>
                <w:rFonts w:ascii="Arial" w:hAnsi="Arial" w:cs="Arial"/>
                <w:b/>
                <w:sz w:val="20"/>
                <w:szCs w:val="20"/>
              </w:rPr>
              <w:t>T</w:t>
            </w:r>
            <w:r w:rsidRPr="00E123A5">
              <w:rPr>
                <w:rFonts w:ascii="Arial" w:hAnsi="Arial" w:cs="Arial"/>
                <w:b/>
                <w:sz w:val="20"/>
                <w:szCs w:val="20"/>
              </w:rPr>
              <w:t>echniques are:</w:t>
            </w:r>
          </w:p>
        </w:tc>
      </w:tr>
      <w:tr w:rsidR="00CD6499" w:rsidRPr="000F0F86">
        <w:tc>
          <w:tcPr>
            <w:tcW w:w="9039" w:type="dxa"/>
          </w:tcPr>
          <w:p w:rsidR="00CD6499" w:rsidRPr="00E123A5" w:rsidRDefault="001C541A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E123A5">
              <w:rPr>
                <w:rFonts w:ascii="Arial" w:hAnsi="Arial" w:cs="Arial"/>
                <w:sz w:val="20"/>
                <w:szCs w:val="20"/>
              </w:rPr>
              <w:t>a) questioning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E123A5" w:rsidRDefault="001C541A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E123A5">
              <w:rPr>
                <w:rFonts w:ascii="Arial" w:hAnsi="Arial" w:cs="Arial"/>
                <w:sz w:val="20"/>
                <w:szCs w:val="20"/>
              </w:rPr>
              <w:t>b) visual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rPr>
          <w:trHeight w:val="70"/>
        </w:trPr>
        <w:tc>
          <w:tcPr>
            <w:tcW w:w="9039" w:type="dxa"/>
            <w:tcBorders>
              <w:bottom w:val="single" w:sz="4" w:space="0" w:color="auto"/>
            </w:tcBorders>
          </w:tcPr>
          <w:p w:rsidR="00CD6499" w:rsidRPr="00E123A5" w:rsidRDefault="001C541A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E123A5">
              <w:rPr>
                <w:rFonts w:ascii="Arial" w:hAnsi="Arial" w:cs="Arial"/>
                <w:sz w:val="20"/>
                <w:szCs w:val="20"/>
              </w:rPr>
              <w:t>c) manual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E123A5" w:rsidRDefault="001C541A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E123A5">
              <w:rPr>
                <w:rFonts w:ascii="Arial" w:hAnsi="Arial" w:cs="Arial"/>
                <w:sz w:val="20"/>
                <w:szCs w:val="20"/>
              </w:rPr>
              <w:t>d) reference to client records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941EEE" w:rsidRDefault="001C541A" w:rsidP="00E123A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41EEE">
              <w:rPr>
                <w:rFonts w:ascii="Arial" w:hAnsi="Arial" w:cs="Arial"/>
                <w:b/>
                <w:sz w:val="20"/>
                <w:szCs w:val="20"/>
              </w:rPr>
              <w:t xml:space="preserve">Necessary </w:t>
            </w:r>
            <w:r w:rsidR="00E123A5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Pr="00941EEE">
              <w:rPr>
                <w:rFonts w:ascii="Arial" w:hAnsi="Arial" w:cs="Arial"/>
                <w:b/>
                <w:sz w:val="20"/>
                <w:szCs w:val="20"/>
              </w:rPr>
              <w:t>ction</w:t>
            </w:r>
            <w:r w:rsidRPr="00941EE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123A5">
              <w:rPr>
                <w:rFonts w:ascii="Arial" w:hAnsi="Arial" w:cs="Arial"/>
                <w:b/>
                <w:sz w:val="20"/>
                <w:szCs w:val="20"/>
              </w:rPr>
              <w:t>should be:</w:t>
            </w:r>
          </w:p>
        </w:tc>
      </w:tr>
      <w:tr w:rsidR="00B8057D" w:rsidRPr="000F0F86">
        <w:tc>
          <w:tcPr>
            <w:tcW w:w="9039" w:type="dxa"/>
          </w:tcPr>
          <w:p w:rsidR="00B8057D" w:rsidRPr="00E123A5" w:rsidRDefault="00832D27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E123A5">
              <w:rPr>
                <w:rFonts w:ascii="Arial" w:hAnsi="Arial" w:cs="Arial"/>
                <w:sz w:val="20"/>
                <w:szCs w:val="20"/>
              </w:rPr>
              <w:t>a) encouraging the client to seek medical advice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E123A5" w:rsidRDefault="00832D27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E123A5">
              <w:rPr>
                <w:rFonts w:ascii="Arial" w:hAnsi="Arial" w:cs="Arial"/>
                <w:sz w:val="20"/>
                <w:szCs w:val="20"/>
              </w:rPr>
              <w:t>b) explaining why the service cannot be carried out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E123A5" w:rsidRDefault="00832D27" w:rsidP="00E505AF">
            <w:pPr>
              <w:rPr>
                <w:sz w:val="20"/>
                <w:szCs w:val="20"/>
              </w:rPr>
            </w:pPr>
            <w:r w:rsidRPr="00E123A5">
              <w:rPr>
                <w:rFonts w:ascii="Arial" w:hAnsi="Arial" w:cs="Arial"/>
                <w:sz w:val="20"/>
                <w:szCs w:val="20"/>
              </w:rPr>
              <w:t>c) modifying the service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832D27" w:rsidRDefault="00832D27" w:rsidP="00B8057D">
            <w:pPr>
              <w:tabs>
                <w:tab w:val="left" w:pos="709"/>
              </w:tabs>
              <w:ind w:left="425" w:hanging="425"/>
              <w:rPr>
                <w:rFonts w:ascii="Arial" w:hAnsi="Arial" w:cs="Arial"/>
                <w:b/>
                <w:sz w:val="20"/>
                <w:szCs w:val="20"/>
              </w:rPr>
            </w:pPr>
            <w:r w:rsidRPr="00832D27">
              <w:rPr>
                <w:rFonts w:ascii="Arial" w:hAnsi="Arial" w:cs="Arial"/>
                <w:b/>
                <w:sz w:val="20"/>
                <w:szCs w:val="20"/>
              </w:rPr>
              <w:t xml:space="preserve">Airbrushing </w:t>
            </w:r>
            <w:r w:rsidR="00E123A5"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Pr="00E123A5">
              <w:rPr>
                <w:rFonts w:ascii="Arial" w:hAnsi="Arial" w:cs="Arial"/>
                <w:b/>
                <w:sz w:val="20"/>
                <w:szCs w:val="20"/>
              </w:rPr>
              <w:t>esigns are:</w:t>
            </w:r>
          </w:p>
        </w:tc>
      </w:tr>
      <w:tr w:rsidR="00B8057D" w:rsidRPr="00832D27">
        <w:tc>
          <w:tcPr>
            <w:tcW w:w="9039" w:type="dxa"/>
          </w:tcPr>
          <w:p w:rsidR="00B8057D" w:rsidRPr="00E123A5" w:rsidRDefault="00E123A5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a) soft F</w:t>
            </w:r>
            <w:r w:rsidR="00832D27" w:rsidRPr="00E123A5">
              <w:rPr>
                <w:rFonts w:ascii="Arial" w:hAnsi="Arial" w:cs="Arial"/>
                <w:sz w:val="20"/>
                <w:szCs w:val="20"/>
              </w:rPr>
              <w:t>rench</w:t>
            </w:r>
          </w:p>
        </w:tc>
        <w:tc>
          <w:tcPr>
            <w:tcW w:w="359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B8057D" w:rsidRPr="00832D27">
        <w:tc>
          <w:tcPr>
            <w:tcW w:w="9039" w:type="dxa"/>
          </w:tcPr>
          <w:p w:rsidR="00B8057D" w:rsidRPr="00E123A5" w:rsidRDefault="00E123A5" w:rsidP="00B8057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b) chevron F</w:t>
            </w:r>
            <w:r w:rsidR="00832D27" w:rsidRPr="00E123A5">
              <w:rPr>
                <w:rFonts w:ascii="Arial" w:hAnsi="Arial" w:cs="Arial"/>
                <w:sz w:val="20"/>
                <w:szCs w:val="20"/>
              </w:rPr>
              <w:t>rench</w:t>
            </w:r>
          </w:p>
        </w:tc>
        <w:tc>
          <w:tcPr>
            <w:tcW w:w="359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B8057D" w:rsidRPr="00832D27">
        <w:tc>
          <w:tcPr>
            <w:tcW w:w="9039" w:type="dxa"/>
            <w:tcBorders>
              <w:bottom w:val="single" w:sz="4" w:space="0" w:color="auto"/>
            </w:tcBorders>
          </w:tcPr>
          <w:p w:rsidR="00B8057D" w:rsidRPr="00E123A5" w:rsidRDefault="00832D27" w:rsidP="00B8057D">
            <w:pPr>
              <w:rPr>
                <w:rFonts w:ascii="Arial" w:hAnsi="Arial" w:cs="Arial"/>
                <w:sz w:val="20"/>
                <w:szCs w:val="20"/>
              </w:rPr>
            </w:pPr>
            <w:r w:rsidRPr="00E123A5">
              <w:rPr>
                <w:rFonts w:ascii="Arial" w:hAnsi="Arial" w:cs="Arial"/>
                <w:sz w:val="20"/>
                <w:szCs w:val="20"/>
              </w:rPr>
              <w:t>c) fancy French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B8057D" w:rsidRPr="00832D27">
        <w:tc>
          <w:tcPr>
            <w:tcW w:w="9039" w:type="dxa"/>
          </w:tcPr>
          <w:p w:rsidR="00B8057D" w:rsidRPr="00E123A5" w:rsidRDefault="00832D27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E123A5">
              <w:rPr>
                <w:rFonts w:ascii="Arial" w:hAnsi="Arial" w:cs="Arial"/>
                <w:sz w:val="20"/>
                <w:szCs w:val="20"/>
              </w:rPr>
              <w:t>d) animal print</w:t>
            </w:r>
          </w:p>
        </w:tc>
        <w:tc>
          <w:tcPr>
            <w:tcW w:w="359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B8057D" w:rsidRPr="00832D27">
        <w:tc>
          <w:tcPr>
            <w:tcW w:w="9039" w:type="dxa"/>
          </w:tcPr>
          <w:p w:rsidR="00B8057D" w:rsidRPr="00E123A5" w:rsidRDefault="00832D27" w:rsidP="00B8057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E123A5">
              <w:rPr>
                <w:rFonts w:ascii="Arial" w:hAnsi="Arial" w:cs="Arial"/>
                <w:sz w:val="20"/>
                <w:szCs w:val="20"/>
              </w:rPr>
              <w:t>e) flowers</w:t>
            </w:r>
          </w:p>
        </w:tc>
        <w:tc>
          <w:tcPr>
            <w:tcW w:w="359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B8057D" w:rsidRPr="00832D27">
        <w:tc>
          <w:tcPr>
            <w:tcW w:w="9039" w:type="dxa"/>
          </w:tcPr>
          <w:p w:rsidR="00B8057D" w:rsidRPr="00E123A5" w:rsidRDefault="00832D27" w:rsidP="00B8057D">
            <w:pPr>
              <w:rPr>
                <w:rFonts w:ascii="Arial" w:hAnsi="Arial" w:cs="Arial"/>
                <w:sz w:val="20"/>
                <w:szCs w:val="20"/>
              </w:rPr>
            </w:pPr>
            <w:r w:rsidRPr="00E123A5">
              <w:rPr>
                <w:rFonts w:ascii="Arial" w:hAnsi="Arial" w:cs="Arial"/>
                <w:sz w:val="20"/>
                <w:szCs w:val="20"/>
              </w:rPr>
              <w:t>f) flames</w:t>
            </w:r>
          </w:p>
        </w:tc>
        <w:tc>
          <w:tcPr>
            <w:tcW w:w="359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B8057D" w:rsidRPr="00832D27">
        <w:tc>
          <w:tcPr>
            <w:tcW w:w="9039" w:type="dxa"/>
          </w:tcPr>
          <w:p w:rsidR="00B8057D" w:rsidRPr="00E123A5" w:rsidRDefault="00832D27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E123A5">
              <w:rPr>
                <w:rFonts w:ascii="Arial" w:hAnsi="Arial" w:cs="Arial"/>
                <w:i w:val="0"/>
              </w:rPr>
              <w:t>g) tropical</w:t>
            </w:r>
          </w:p>
        </w:tc>
        <w:tc>
          <w:tcPr>
            <w:tcW w:w="359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B8057D" w:rsidRPr="00832D27">
        <w:tc>
          <w:tcPr>
            <w:tcW w:w="9039" w:type="dxa"/>
          </w:tcPr>
          <w:p w:rsidR="00B8057D" w:rsidRPr="00E123A5" w:rsidRDefault="00832D27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E123A5">
              <w:rPr>
                <w:rFonts w:ascii="Arial" w:hAnsi="Arial" w:cs="Arial"/>
                <w:i w:val="0"/>
              </w:rPr>
              <w:t>h) seasonal</w:t>
            </w:r>
          </w:p>
        </w:tc>
        <w:tc>
          <w:tcPr>
            <w:tcW w:w="359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B8057D" w:rsidRPr="00832D27">
        <w:tc>
          <w:tcPr>
            <w:tcW w:w="9039" w:type="dxa"/>
          </w:tcPr>
          <w:p w:rsidR="00B8057D" w:rsidRPr="00E123A5" w:rsidRDefault="00832D27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proofErr w:type="spellStart"/>
            <w:r w:rsidRPr="00E123A5">
              <w:rPr>
                <w:rFonts w:ascii="Arial" w:hAnsi="Arial" w:cs="Arial"/>
                <w:i w:val="0"/>
              </w:rPr>
              <w:t>i</w:t>
            </w:r>
            <w:proofErr w:type="spellEnd"/>
            <w:r w:rsidRPr="00E123A5">
              <w:rPr>
                <w:rFonts w:ascii="Arial" w:hAnsi="Arial" w:cs="Arial"/>
                <w:i w:val="0"/>
              </w:rPr>
              <w:t>) complex linear designs (Note: this is a combination of horizontal, vertical and diagonal lines)</w:t>
            </w:r>
          </w:p>
        </w:tc>
        <w:tc>
          <w:tcPr>
            <w:tcW w:w="359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</w:tcPr>
          <w:p w:rsidR="00B8057D" w:rsidRPr="00832D27" w:rsidRDefault="00B805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B8057D" w:rsidRPr="00832D27">
        <w:tc>
          <w:tcPr>
            <w:tcW w:w="14772" w:type="dxa"/>
            <w:gridSpan w:val="17"/>
            <w:shd w:val="clear" w:color="auto" w:fill="D9D9D9"/>
          </w:tcPr>
          <w:p w:rsidR="00B8057D" w:rsidRPr="00832D27" w:rsidRDefault="00E123A5" w:rsidP="00B8057D">
            <w:pPr>
              <w:tabs>
                <w:tab w:val="left" w:pos="709"/>
              </w:tabs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C1E69">
              <w:rPr>
                <w:rFonts w:ascii="Arial" w:hAnsi="Arial" w:cs="Arial"/>
                <w:b/>
                <w:sz w:val="20"/>
                <w:szCs w:val="20"/>
              </w:rPr>
              <w:t>Airbrushing T</w:t>
            </w:r>
            <w:r w:rsidR="00832D27" w:rsidRPr="008C1E69">
              <w:rPr>
                <w:rFonts w:ascii="Arial" w:hAnsi="Arial" w:cs="Arial"/>
                <w:b/>
                <w:sz w:val="20"/>
                <w:szCs w:val="20"/>
              </w:rPr>
              <w:t>echniques are:</w:t>
            </w:r>
          </w:p>
        </w:tc>
      </w:tr>
      <w:tr w:rsidR="00A66A9D" w:rsidRPr="00832D27">
        <w:tc>
          <w:tcPr>
            <w:tcW w:w="9039" w:type="dxa"/>
          </w:tcPr>
          <w:p w:rsidR="00A66A9D" w:rsidRPr="00E123A5" w:rsidRDefault="00832D27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E123A5">
              <w:rPr>
                <w:rFonts w:ascii="Arial" w:hAnsi="Arial" w:cs="Arial"/>
                <w:sz w:val="20"/>
                <w:szCs w:val="20"/>
              </w:rPr>
              <w:t>a) contouring</w:t>
            </w:r>
          </w:p>
        </w:tc>
        <w:tc>
          <w:tcPr>
            <w:tcW w:w="359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A66A9D" w:rsidRPr="00832D27">
        <w:tc>
          <w:tcPr>
            <w:tcW w:w="9039" w:type="dxa"/>
            <w:tcBorders>
              <w:bottom w:val="single" w:sz="4" w:space="0" w:color="auto"/>
            </w:tcBorders>
          </w:tcPr>
          <w:p w:rsidR="00A66A9D" w:rsidRPr="00E123A5" w:rsidRDefault="00832D27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E123A5">
              <w:rPr>
                <w:rFonts w:ascii="Arial" w:hAnsi="Arial" w:cs="Arial"/>
                <w:sz w:val="20"/>
                <w:szCs w:val="20"/>
              </w:rPr>
              <w:t>b) stenciling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A66A9D" w:rsidRPr="00832D27">
        <w:tc>
          <w:tcPr>
            <w:tcW w:w="9039" w:type="dxa"/>
          </w:tcPr>
          <w:p w:rsidR="00A66A9D" w:rsidRPr="00E123A5" w:rsidRDefault="00832D27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E123A5">
              <w:rPr>
                <w:rFonts w:ascii="Arial" w:hAnsi="Arial" w:cs="Arial"/>
                <w:sz w:val="20"/>
                <w:szCs w:val="20"/>
              </w:rPr>
              <w:t>c) masking</w:t>
            </w:r>
          </w:p>
        </w:tc>
        <w:tc>
          <w:tcPr>
            <w:tcW w:w="359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A66A9D" w:rsidRPr="00832D27">
        <w:trPr>
          <w:trHeight w:val="70"/>
        </w:trPr>
        <w:tc>
          <w:tcPr>
            <w:tcW w:w="9039" w:type="dxa"/>
          </w:tcPr>
          <w:p w:rsidR="00A66A9D" w:rsidRPr="00E123A5" w:rsidRDefault="00832D27" w:rsidP="00A66A9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E123A5">
              <w:rPr>
                <w:rFonts w:ascii="Arial" w:hAnsi="Arial" w:cs="Arial"/>
                <w:sz w:val="20"/>
                <w:szCs w:val="20"/>
              </w:rPr>
              <w:t>d) blending</w:t>
            </w:r>
          </w:p>
        </w:tc>
        <w:tc>
          <w:tcPr>
            <w:tcW w:w="359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A66A9D" w:rsidRPr="00832D27">
        <w:tc>
          <w:tcPr>
            <w:tcW w:w="9039" w:type="dxa"/>
            <w:tcBorders>
              <w:bottom w:val="single" w:sz="4" w:space="0" w:color="auto"/>
            </w:tcBorders>
          </w:tcPr>
          <w:p w:rsidR="00A66A9D" w:rsidRPr="00E123A5" w:rsidRDefault="00E123A5" w:rsidP="00A66A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832D27" w:rsidRPr="00E123A5">
              <w:rPr>
                <w:rFonts w:ascii="Arial" w:hAnsi="Arial" w:cs="Arial"/>
                <w:sz w:val="20"/>
                <w:szCs w:val="20"/>
              </w:rPr>
              <w:t>) free hand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FF449C" w:rsidRPr="00832D27">
        <w:tc>
          <w:tcPr>
            <w:tcW w:w="9039" w:type="dxa"/>
            <w:tcBorders>
              <w:right w:val="nil"/>
            </w:tcBorders>
            <w:shd w:val="clear" w:color="auto" w:fill="D9D9D9"/>
          </w:tcPr>
          <w:p w:rsidR="00A66A9D" w:rsidRPr="00832D27" w:rsidRDefault="00E123A5" w:rsidP="008C1E69">
            <w:pPr>
              <w:tabs>
                <w:tab w:val="left" w:pos="709"/>
              </w:tabs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C1E69">
              <w:rPr>
                <w:rFonts w:ascii="Arial" w:hAnsi="Arial" w:cs="Arial"/>
                <w:b/>
                <w:sz w:val="20"/>
                <w:szCs w:val="20"/>
              </w:rPr>
              <w:t>Advice C</w:t>
            </w:r>
            <w:r w:rsidR="00832D27" w:rsidRPr="008C1E69">
              <w:rPr>
                <w:rFonts w:ascii="Arial" w:hAnsi="Arial" w:cs="Arial"/>
                <w:b/>
                <w:sz w:val="20"/>
                <w:szCs w:val="20"/>
              </w:rPr>
              <w:t>overs:</w:t>
            </w:r>
          </w:p>
        </w:tc>
        <w:tc>
          <w:tcPr>
            <w:tcW w:w="359" w:type="dxa"/>
            <w:tcBorders>
              <w:left w:val="nil"/>
              <w:right w:val="nil"/>
            </w:tcBorders>
            <w:shd w:val="clear" w:color="auto" w:fill="D9D9D9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  <w:tcBorders>
              <w:left w:val="nil"/>
            </w:tcBorders>
            <w:shd w:val="clear" w:color="auto" w:fill="D9D9D9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A66A9D" w:rsidRPr="00832D27">
        <w:tc>
          <w:tcPr>
            <w:tcW w:w="9039" w:type="dxa"/>
          </w:tcPr>
          <w:p w:rsidR="00A66A9D" w:rsidRPr="00E123A5" w:rsidRDefault="00832D27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E123A5">
              <w:rPr>
                <w:rFonts w:ascii="Arial" w:hAnsi="Arial" w:cs="Arial"/>
                <w:sz w:val="20"/>
                <w:szCs w:val="20"/>
              </w:rPr>
              <w:t>a) suitable aftercare products and their use</w:t>
            </w:r>
          </w:p>
        </w:tc>
        <w:tc>
          <w:tcPr>
            <w:tcW w:w="359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A66A9D" w:rsidRPr="00832D27">
        <w:tc>
          <w:tcPr>
            <w:tcW w:w="9039" w:type="dxa"/>
            <w:tcBorders>
              <w:bottom w:val="single" w:sz="4" w:space="0" w:color="auto"/>
            </w:tcBorders>
          </w:tcPr>
          <w:p w:rsidR="00A66A9D" w:rsidRPr="00E123A5" w:rsidRDefault="00832D27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E123A5">
              <w:rPr>
                <w:rFonts w:ascii="Arial" w:hAnsi="Arial" w:cs="Arial"/>
                <w:sz w:val="20"/>
                <w:szCs w:val="20"/>
              </w:rPr>
              <w:t>b) avoidance of activities which may cause contra-actions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66A9D" w:rsidRPr="00832D27" w:rsidRDefault="00A66A9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D500D6" w:rsidRPr="00832D27">
        <w:tc>
          <w:tcPr>
            <w:tcW w:w="9039" w:type="dxa"/>
          </w:tcPr>
          <w:p w:rsidR="00D500D6" w:rsidRPr="00E123A5" w:rsidRDefault="00832D27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E123A5">
              <w:rPr>
                <w:rFonts w:ascii="Arial" w:hAnsi="Arial" w:cs="Arial"/>
                <w:sz w:val="20"/>
                <w:szCs w:val="20"/>
              </w:rPr>
              <w:t>c) recommended time intervals in-between airbrush services</w:t>
            </w:r>
          </w:p>
        </w:tc>
        <w:tc>
          <w:tcPr>
            <w:tcW w:w="359" w:type="dxa"/>
          </w:tcPr>
          <w:p w:rsidR="00D500D6" w:rsidRPr="00832D27" w:rsidRDefault="00D500D6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832D27" w:rsidRDefault="00D500D6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832D27" w:rsidRDefault="00D500D6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832D27" w:rsidRDefault="00D500D6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832D27" w:rsidRDefault="00D500D6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832D27" w:rsidRDefault="00D500D6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832D27" w:rsidRDefault="00D500D6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832D27" w:rsidRDefault="00D500D6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832D27" w:rsidRDefault="00D500D6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832D27" w:rsidRDefault="00D500D6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832D27" w:rsidRDefault="00D500D6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832D27" w:rsidRDefault="00D500D6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832D27" w:rsidRDefault="00D500D6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832D27" w:rsidRDefault="00D500D6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832D27" w:rsidRDefault="00D500D6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</w:tcPr>
          <w:p w:rsidR="00D500D6" w:rsidRPr="00832D27" w:rsidRDefault="00D500D6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p w:rsidR="00C6159A" w:rsidRDefault="00C6159A" w:rsidP="002C1C38">
      <w:pPr>
        <w:rPr>
          <w:rFonts w:ascii="Arial" w:hAnsi="Arial" w:cs="Arial"/>
          <w:b/>
        </w:rPr>
      </w:pPr>
    </w:p>
    <w:p w:rsidR="00C6159A" w:rsidRDefault="00C6159A" w:rsidP="002C1C38">
      <w:pPr>
        <w:rPr>
          <w:rFonts w:ascii="Arial" w:hAnsi="Arial" w:cs="Arial"/>
          <w:b/>
        </w:rPr>
      </w:pPr>
    </w:p>
    <w:p w:rsidR="00C6159A" w:rsidRDefault="00C6159A" w:rsidP="002C1C38">
      <w:pPr>
        <w:rPr>
          <w:rFonts w:ascii="Arial" w:hAnsi="Arial" w:cs="Arial"/>
          <w:b/>
        </w:rPr>
      </w:pPr>
    </w:p>
    <w:tbl>
      <w:tblPr>
        <w:tblW w:w="14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7"/>
        <w:gridCol w:w="11458"/>
        <w:gridCol w:w="1680"/>
      </w:tblGrid>
      <w:tr w:rsidR="00C6159A">
        <w:trPr>
          <w:trHeight w:val="530"/>
          <w:tblHeader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59A" w:rsidRDefault="00C615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59A" w:rsidRDefault="00C6159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Assessor’s Comments</w:t>
            </w:r>
          </w:p>
          <w:p w:rsidR="00C6159A" w:rsidRDefault="00C615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59A" w:rsidRDefault="00C6159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Assessor’s Signature</w:t>
            </w:r>
          </w:p>
        </w:tc>
      </w:tr>
      <w:tr w:rsidR="00C6159A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159A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159A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159A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159A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159A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59A" w:rsidRDefault="00C615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p w:rsidR="00EE74BF" w:rsidRDefault="00EE74BF" w:rsidP="00187640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0F0F86">
        <w:trPr>
          <w:trHeight w:val="1610"/>
        </w:trPr>
        <w:tc>
          <w:tcPr>
            <w:tcW w:w="2628" w:type="dxa"/>
          </w:tcPr>
          <w:p w:rsidR="00187640" w:rsidRPr="000F0F86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0F0F86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E123A5" w:rsidRDefault="00E123A5" w:rsidP="00E123A5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  <w:sz w:val="20"/>
          <w:szCs w:val="20"/>
        </w:rPr>
        <w:t xml:space="preserve">Referred </w:t>
      </w:r>
      <w:r>
        <w:rPr>
          <w:rFonts w:ascii="Wingdings" w:hAnsi="Wingdings" w:cs="Arial"/>
          <w:b/>
          <w:sz w:val="20"/>
          <w:szCs w:val="20"/>
        </w:rPr>
        <w:t></w:t>
      </w:r>
      <w:r>
        <w:rPr>
          <w:rFonts w:ascii="Wingdings" w:hAnsi="Wingdings" w:cs="Arial"/>
          <w:b/>
          <w:sz w:val="20"/>
          <w:szCs w:val="20"/>
        </w:rPr>
        <w:tab/>
      </w:r>
      <w:r>
        <w:rPr>
          <w:rFonts w:ascii="Wingdings" w:hAnsi="Wingdings" w:cs="Arial"/>
          <w:b/>
          <w:sz w:val="20"/>
          <w:szCs w:val="20"/>
        </w:rPr>
        <w:t></w:t>
      </w:r>
      <w:r>
        <w:rPr>
          <w:rFonts w:ascii="Arial" w:hAnsi="Arial" w:cs="Arial"/>
          <w:b/>
          <w:sz w:val="20"/>
          <w:szCs w:val="20"/>
        </w:rPr>
        <w:t xml:space="preserve">Pass </w:t>
      </w:r>
      <w:r>
        <w:rPr>
          <w:rFonts w:ascii="Wingdings" w:hAnsi="Wingdings" w:cs="Arial"/>
          <w:b/>
          <w:sz w:val="20"/>
          <w:szCs w:val="20"/>
        </w:rPr>
        <w:t></w:t>
      </w:r>
    </w:p>
    <w:p w:rsidR="00E123A5" w:rsidRDefault="00E123A5" w:rsidP="00E123A5">
      <w:pPr>
        <w:ind w:left="10800"/>
        <w:rPr>
          <w:rFonts w:ascii="Wingdings" w:hAnsi="Wingdings" w:cs="Arial"/>
          <w:b/>
          <w:sz w:val="20"/>
          <w:szCs w:val="20"/>
        </w:rPr>
      </w:pPr>
    </w:p>
    <w:p w:rsidR="00E123A5" w:rsidRDefault="00E123A5" w:rsidP="00E123A5">
      <w:pPr>
        <w:ind w:left="10800"/>
        <w:rPr>
          <w:rFonts w:ascii="Arial" w:hAnsi="Arial" w:cs="Arial"/>
          <w:sz w:val="20"/>
          <w:szCs w:val="20"/>
        </w:rPr>
      </w:pPr>
    </w:p>
    <w:p w:rsidR="00E123A5" w:rsidRDefault="00E123A5" w:rsidP="00E123A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Learner’s Signature……………………………………….…..……..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Name…………………..……………………..……………. </w:t>
      </w:r>
    </w:p>
    <w:p w:rsidR="00E123A5" w:rsidRDefault="00E123A5" w:rsidP="00E123A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E123A5" w:rsidRDefault="00E123A5" w:rsidP="00E123A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Name……………………………………………...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Signature…………………………………………………..  </w:t>
      </w:r>
    </w:p>
    <w:p w:rsidR="00E123A5" w:rsidRDefault="00E123A5" w:rsidP="00E123A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E123A5" w:rsidRDefault="00E123A5" w:rsidP="00E123A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Signature………………………………………….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Date………………………………………………………………..……………..</w:t>
      </w:r>
    </w:p>
    <w:p w:rsidR="00E123A5" w:rsidRDefault="00E123A5" w:rsidP="00E123A5">
      <w:pPr>
        <w:rPr>
          <w:rFonts w:ascii="Arial" w:hAnsi="Arial" w:cs="Arial"/>
          <w:sz w:val="20"/>
          <w:szCs w:val="20"/>
        </w:rPr>
      </w:pPr>
    </w:p>
    <w:p w:rsidR="00E123A5" w:rsidRDefault="00E123A5" w:rsidP="00E123A5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Date……………………………………………….……………………</w:t>
      </w:r>
    </w:p>
    <w:p w:rsidR="00190BF2" w:rsidRPr="002C1C38" w:rsidRDefault="00190BF2" w:rsidP="00E123A5">
      <w:pPr>
        <w:ind w:left="10800"/>
        <w:rPr>
          <w:rFonts w:ascii="Arial" w:hAnsi="Arial" w:cs="Arial"/>
        </w:rPr>
      </w:pPr>
    </w:p>
    <w:sectPr w:rsidR="00190BF2" w:rsidRPr="002C1C38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74A7" w:rsidRDefault="00F674A7">
      <w:r>
        <w:separator/>
      </w:r>
    </w:p>
  </w:endnote>
  <w:endnote w:type="continuationSeparator" w:id="0">
    <w:p w:rsidR="00F674A7" w:rsidRDefault="00F67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B66" w:rsidRDefault="004C6B66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C6B66" w:rsidRDefault="004C6B66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159A" w:rsidRPr="00294032" w:rsidRDefault="00294032">
    <w:pPr>
      <w:pStyle w:val="Footer"/>
      <w:rPr>
        <w:rFonts w:ascii="Comic Sans MS" w:hAnsi="Comic Sans MS"/>
        <w:sz w:val="18"/>
        <w:szCs w:val="18"/>
      </w:rPr>
    </w:pPr>
    <w:r w:rsidRPr="00294032">
      <w:rPr>
        <w:rFonts w:ascii="Comic Sans MS" w:hAnsi="Comic Sans MS"/>
        <w:sz w:val="18"/>
        <w:szCs w:val="18"/>
      </w:rPr>
      <w:t>Version 2</w:t>
    </w:r>
  </w:p>
  <w:p w:rsidR="004C6B66" w:rsidRPr="00C45A62" w:rsidRDefault="004C6B66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74A7" w:rsidRDefault="00F674A7">
      <w:r>
        <w:separator/>
      </w:r>
    </w:p>
  </w:footnote>
  <w:footnote w:type="continuationSeparator" w:id="0">
    <w:p w:rsidR="00F674A7" w:rsidRDefault="00F674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9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4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5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7" w15:restartNumberingAfterBreak="0">
    <w:nsid w:val="6E6A2729"/>
    <w:multiLevelType w:val="hybridMultilevel"/>
    <w:tmpl w:val="98080ED2"/>
    <w:lvl w:ilvl="0" w:tplc="058E609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 w15:restartNumberingAfterBreak="0">
    <w:nsid w:val="75D124AB"/>
    <w:multiLevelType w:val="hybridMultilevel"/>
    <w:tmpl w:val="FA1CC23E"/>
    <w:lvl w:ilvl="0" w:tplc="0809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 w15:restartNumberingAfterBreak="0">
    <w:nsid w:val="77024DAA"/>
    <w:multiLevelType w:val="hybridMultilevel"/>
    <w:tmpl w:val="580056B2"/>
    <w:lvl w:ilvl="0" w:tplc="FFFFFFFF">
      <w:start w:val="3"/>
      <w:numFmt w:val="lowerLetter"/>
      <w:lvlText w:val="%1)"/>
      <w:lvlJc w:val="left"/>
      <w:pPr>
        <w:tabs>
          <w:tab w:val="num" w:pos="1144"/>
        </w:tabs>
        <w:ind w:left="1144" w:hanging="43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0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5"/>
  </w:num>
  <w:num w:numId="2">
    <w:abstractNumId w:val="26"/>
  </w:num>
  <w:num w:numId="3">
    <w:abstractNumId w:val="7"/>
  </w:num>
  <w:num w:numId="4">
    <w:abstractNumId w:val="2"/>
  </w:num>
  <w:num w:numId="5">
    <w:abstractNumId w:val="11"/>
  </w:num>
  <w:num w:numId="6">
    <w:abstractNumId w:val="36"/>
  </w:num>
  <w:num w:numId="7">
    <w:abstractNumId w:val="24"/>
  </w:num>
  <w:num w:numId="8">
    <w:abstractNumId w:val="23"/>
  </w:num>
  <w:num w:numId="9">
    <w:abstractNumId w:val="9"/>
  </w:num>
  <w:num w:numId="10">
    <w:abstractNumId w:val="14"/>
  </w:num>
  <w:num w:numId="11">
    <w:abstractNumId w:val="12"/>
  </w:num>
  <w:num w:numId="12">
    <w:abstractNumId w:val="0"/>
  </w:num>
  <w:num w:numId="13">
    <w:abstractNumId w:val="34"/>
  </w:num>
  <w:num w:numId="14">
    <w:abstractNumId w:val="17"/>
  </w:num>
  <w:num w:numId="15">
    <w:abstractNumId w:val="4"/>
  </w:num>
  <w:num w:numId="16">
    <w:abstractNumId w:val="5"/>
  </w:num>
  <w:num w:numId="17">
    <w:abstractNumId w:val="22"/>
  </w:num>
  <w:num w:numId="18">
    <w:abstractNumId w:val="33"/>
  </w:num>
  <w:num w:numId="19">
    <w:abstractNumId w:val="28"/>
  </w:num>
  <w:num w:numId="20">
    <w:abstractNumId w:val="19"/>
  </w:num>
  <w:num w:numId="21">
    <w:abstractNumId w:val="16"/>
  </w:num>
  <w:num w:numId="22">
    <w:abstractNumId w:val="8"/>
  </w:num>
  <w:num w:numId="23">
    <w:abstractNumId w:val="31"/>
  </w:num>
  <w:num w:numId="24">
    <w:abstractNumId w:val="6"/>
  </w:num>
  <w:num w:numId="25">
    <w:abstractNumId w:val="27"/>
  </w:num>
  <w:num w:numId="26">
    <w:abstractNumId w:val="3"/>
  </w:num>
  <w:num w:numId="27">
    <w:abstractNumId w:val="30"/>
  </w:num>
  <w:num w:numId="28">
    <w:abstractNumId w:val="1"/>
  </w:num>
  <w:num w:numId="29">
    <w:abstractNumId w:val="20"/>
  </w:num>
  <w:num w:numId="30">
    <w:abstractNumId w:val="25"/>
  </w:num>
  <w:num w:numId="31">
    <w:abstractNumId w:val="40"/>
  </w:num>
  <w:num w:numId="32">
    <w:abstractNumId w:val="18"/>
  </w:num>
  <w:num w:numId="33">
    <w:abstractNumId w:val="29"/>
  </w:num>
  <w:num w:numId="34">
    <w:abstractNumId w:val="21"/>
  </w:num>
  <w:num w:numId="35">
    <w:abstractNumId w:val="35"/>
  </w:num>
  <w:num w:numId="36">
    <w:abstractNumId w:val="13"/>
  </w:num>
  <w:num w:numId="37">
    <w:abstractNumId w:val="10"/>
  </w:num>
  <w:num w:numId="38">
    <w:abstractNumId w:val="32"/>
  </w:num>
  <w:num w:numId="39">
    <w:abstractNumId w:val="38"/>
  </w:num>
  <w:num w:numId="40">
    <w:abstractNumId w:val="39"/>
  </w:num>
  <w:num w:numId="4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815"/>
    <w:rsid w:val="0001448A"/>
    <w:rsid w:val="00026255"/>
    <w:rsid w:val="00035688"/>
    <w:rsid w:val="00064B8D"/>
    <w:rsid w:val="00076290"/>
    <w:rsid w:val="00086CF6"/>
    <w:rsid w:val="00090D2C"/>
    <w:rsid w:val="000A0DD7"/>
    <w:rsid w:val="000A1918"/>
    <w:rsid w:val="000C6B85"/>
    <w:rsid w:val="000D492F"/>
    <w:rsid w:val="000F0F86"/>
    <w:rsid w:val="000F1E41"/>
    <w:rsid w:val="000F1F6B"/>
    <w:rsid w:val="000F2325"/>
    <w:rsid w:val="000F7A8F"/>
    <w:rsid w:val="00115F91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635AC"/>
    <w:rsid w:val="001641A4"/>
    <w:rsid w:val="00171020"/>
    <w:rsid w:val="0017526B"/>
    <w:rsid w:val="001761CC"/>
    <w:rsid w:val="001774F3"/>
    <w:rsid w:val="00182339"/>
    <w:rsid w:val="001858F5"/>
    <w:rsid w:val="00187640"/>
    <w:rsid w:val="00190BF2"/>
    <w:rsid w:val="00192846"/>
    <w:rsid w:val="00194556"/>
    <w:rsid w:val="001B3A05"/>
    <w:rsid w:val="001B7548"/>
    <w:rsid w:val="001C541A"/>
    <w:rsid w:val="001C6A88"/>
    <w:rsid w:val="001D2DE5"/>
    <w:rsid w:val="001D6026"/>
    <w:rsid w:val="001D6630"/>
    <w:rsid w:val="001E2333"/>
    <w:rsid w:val="001F1C31"/>
    <w:rsid w:val="002014F8"/>
    <w:rsid w:val="00203030"/>
    <w:rsid w:val="00207072"/>
    <w:rsid w:val="00211EE2"/>
    <w:rsid w:val="00224EC9"/>
    <w:rsid w:val="00226621"/>
    <w:rsid w:val="002317A5"/>
    <w:rsid w:val="0023424C"/>
    <w:rsid w:val="00243543"/>
    <w:rsid w:val="00244D96"/>
    <w:rsid w:val="00253C93"/>
    <w:rsid w:val="002608F8"/>
    <w:rsid w:val="00260F05"/>
    <w:rsid w:val="002918C5"/>
    <w:rsid w:val="00291A59"/>
    <w:rsid w:val="00294032"/>
    <w:rsid w:val="00295937"/>
    <w:rsid w:val="002B28C3"/>
    <w:rsid w:val="002B6316"/>
    <w:rsid w:val="002B7C2C"/>
    <w:rsid w:val="002C00C0"/>
    <w:rsid w:val="002C1C38"/>
    <w:rsid w:val="002C22BC"/>
    <w:rsid w:val="002C52A8"/>
    <w:rsid w:val="002D211C"/>
    <w:rsid w:val="002D52A1"/>
    <w:rsid w:val="002E36D6"/>
    <w:rsid w:val="002E3708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47025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91031"/>
    <w:rsid w:val="003A2619"/>
    <w:rsid w:val="003A316D"/>
    <w:rsid w:val="003A408E"/>
    <w:rsid w:val="003A7BAA"/>
    <w:rsid w:val="003B2A9D"/>
    <w:rsid w:val="003B439F"/>
    <w:rsid w:val="003C1E12"/>
    <w:rsid w:val="003C36B1"/>
    <w:rsid w:val="003C4C9C"/>
    <w:rsid w:val="003E44AA"/>
    <w:rsid w:val="003E4ED1"/>
    <w:rsid w:val="003E76FD"/>
    <w:rsid w:val="003F013E"/>
    <w:rsid w:val="003F0F35"/>
    <w:rsid w:val="003F6EBA"/>
    <w:rsid w:val="0044016B"/>
    <w:rsid w:val="00447373"/>
    <w:rsid w:val="00455C87"/>
    <w:rsid w:val="00466237"/>
    <w:rsid w:val="0047767D"/>
    <w:rsid w:val="00481A19"/>
    <w:rsid w:val="00482831"/>
    <w:rsid w:val="004852F5"/>
    <w:rsid w:val="00490791"/>
    <w:rsid w:val="00490AC2"/>
    <w:rsid w:val="00491464"/>
    <w:rsid w:val="004A0AD8"/>
    <w:rsid w:val="004B0083"/>
    <w:rsid w:val="004C4A31"/>
    <w:rsid w:val="004C50E8"/>
    <w:rsid w:val="004C6B66"/>
    <w:rsid w:val="004D2E7D"/>
    <w:rsid w:val="004F103B"/>
    <w:rsid w:val="004F1436"/>
    <w:rsid w:val="004F1540"/>
    <w:rsid w:val="004F5F5B"/>
    <w:rsid w:val="004F71C8"/>
    <w:rsid w:val="00500502"/>
    <w:rsid w:val="0051011E"/>
    <w:rsid w:val="00511B79"/>
    <w:rsid w:val="005331BB"/>
    <w:rsid w:val="005435E7"/>
    <w:rsid w:val="0055191F"/>
    <w:rsid w:val="00566C2D"/>
    <w:rsid w:val="00575097"/>
    <w:rsid w:val="00581BDC"/>
    <w:rsid w:val="005821D4"/>
    <w:rsid w:val="00586D54"/>
    <w:rsid w:val="005919AE"/>
    <w:rsid w:val="0059371C"/>
    <w:rsid w:val="00596EC5"/>
    <w:rsid w:val="005A364C"/>
    <w:rsid w:val="005A5F20"/>
    <w:rsid w:val="005B2572"/>
    <w:rsid w:val="005B5905"/>
    <w:rsid w:val="005C7625"/>
    <w:rsid w:val="005D1BE6"/>
    <w:rsid w:val="005D3F89"/>
    <w:rsid w:val="005F2F7A"/>
    <w:rsid w:val="005F7E55"/>
    <w:rsid w:val="006023C9"/>
    <w:rsid w:val="00603269"/>
    <w:rsid w:val="00604592"/>
    <w:rsid w:val="0061511C"/>
    <w:rsid w:val="00624F08"/>
    <w:rsid w:val="006325BE"/>
    <w:rsid w:val="006474B0"/>
    <w:rsid w:val="00651B67"/>
    <w:rsid w:val="00661186"/>
    <w:rsid w:val="00663694"/>
    <w:rsid w:val="00666CE5"/>
    <w:rsid w:val="00673F3F"/>
    <w:rsid w:val="006828A0"/>
    <w:rsid w:val="006A4CF0"/>
    <w:rsid w:val="006A51BF"/>
    <w:rsid w:val="006C0A29"/>
    <w:rsid w:val="006C1A2F"/>
    <w:rsid w:val="006C36A2"/>
    <w:rsid w:val="006D23A4"/>
    <w:rsid w:val="006D36E2"/>
    <w:rsid w:val="006D454B"/>
    <w:rsid w:val="006E7448"/>
    <w:rsid w:val="00707671"/>
    <w:rsid w:val="00713A57"/>
    <w:rsid w:val="00741E55"/>
    <w:rsid w:val="00746FB4"/>
    <w:rsid w:val="00756F40"/>
    <w:rsid w:val="00765CBF"/>
    <w:rsid w:val="00771091"/>
    <w:rsid w:val="0077643E"/>
    <w:rsid w:val="00783D2A"/>
    <w:rsid w:val="00785C12"/>
    <w:rsid w:val="00786E4C"/>
    <w:rsid w:val="00795138"/>
    <w:rsid w:val="007B033D"/>
    <w:rsid w:val="007B3E59"/>
    <w:rsid w:val="007C638F"/>
    <w:rsid w:val="007E0FA1"/>
    <w:rsid w:val="007E1ED3"/>
    <w:rsid w:val="007E63CA"/>
    <w:rsid w:val="007E65D2"/>
    <w:rsid w:val="007F2577"/>
    <w:rsid w:val="007F637A"/>
    <w:rsid w:val="008018DD"/>
    <w:rsid w:val="0082006F"/>
    <w:rsid w:val="00831B86"/>
    <w:rsid w:val="00832D27"/>
    <w:rsid w:val="00846A48"/>
    <w:rsid w:val="00850842"/>
    <w:rsid w:val="008516FC"/>
    <w:rsid w:val="0085543D"/>
    <w:rsid w:val="00865E20"/>
    <w:rsid w:val="00875B3C"/>
    <w:rsid w:val="00877A99"/>
    <w:rsid w:val="00891EE6"/>
    <w:rsid w:val="00894469"/>
    <w:rsid w:val="00895196"/>
    <w:rsid w:val="008977C6"/>
    <w:rsid w:val="008A3481"/>
    <w:rsid w:val="008B5964"/>
    <w:rsid w:val="008C1E69"/>
    <w:rsid w:val="008C3330"/>
    <w:rsid w:val="008C3630"/>
    <w:rsid w:val="008E6902"/>
    <w:rsid w:val="008F0085"/>
    <w:rsid w:val="008F1312"/>
    <w:rsid w:val="008F61D7"/>
    <w:rsid w:val="0090066D"/>
    <w:rsid w:val="00900D53"/>
    <w:rsid w:val="00913151"/>
    <w:rsid w:val="00913248"/>
    <w:rsid w:val="00915001"/>
    <w:rsid w:val="00923876"/>
    <w:rsid w:val="009240B4"/>
    <w:rsid w:val="009302E0"/>
    <w:rsid w:val="00931D00"/>
    <w:rsid w:val="00934C7B"/>
    <w:rsid w:val="009377C0"/>
    <w:rsid w:val="00941EEE"/>
    <w:rsid w:val="00954399"/>
    <w:rsid w:val="00977599"/>
    <w:rsid w:val="00990D6F"/>
    <w:rsid w:val="00997023"/>
    <w:rsid w:val="009A1D26"/>
    <w:rsid w:val="009A6D77"/>
    <w:rsid w:val="009B3CF0"/>
    <w:rsid w:val="009B7E28"/>
    <w:rsid w:val="009C5C66"/>
    <w:rsid w:val="009C5CF8"/>
    <w:rsid w:val="009D416B"/>
    <w:rsid w:val="009D5560"/>
    <w:rsid w:val="009E019E"/>
    <w:rsid w:val="009E031A"/>
    <w:rsid w:val="009F4911"/>
    <w:rsid w:val="009F5E19"/>
    <w:rsid w:val="00A00D39"/>
    <w:rsid w:val="00A01635"/>
    <w:rsid w:val="00A12926"/>
    <w:rsid w:val="00A14B5E"/>
    <w:rsid w:val="00A247B8"/>
    <w:rsid w:val="00A34F5B"/>
    <w:rsid w:val="00A43225"/>
    <w:rsid w:val="00A44B99"/>
    <w:rsid w:val="00A45367"/>
    <w:rsid w:val="00A533F6"/>
    <w:rsid w:val="00A559D8"/>
    <w:rsid w:val="00A66A9D"/>
    <w:rsid w:val="00A67A88"/>
    <w:rsid w:val="00A73A12"/>
    <w:rsid w:val="00A85689"/>
    <w:rsid w:val="00A90210"/>
    <w:rsid w:val="00A91EE6"/>
    <w:rsid w:val="00AB66EB"/>
    <w:rsid w:val="00AC01A6"/>
    <w:rsid w:val="00AC3C3E"/>
    <w:rsid w:val="00AD1CA9"/>
    <w:rsid w:val="00AE6584"/>
    <w:rsid w:val="00AE6DDC"/>
    <w:rsid w:val="00AF1ADE"/>
    <w:rsid w:val="00AF1EA7"/>
    <w:rsid w:val="00B05C74"/>
    <w:rsid w:val="00B06EBF"/>
    <w:rsid w:val="00B13A23"/>
    <w:rsid w:val="00B21435"/>
    <w:rsid w:val="00B241C3"/>
    <w:rsid w:val="00B279A7"/>
    <w:rsid w:val="00B310F7"/>
    <w:rsid w:val="00B361EF"/>
    <w:rsid w:val="00B45324"/>
    <w:rsid w:val="00B608EE"/>
    <w:rsid w:val="00B62B63"/>
    <w:rsid w:val="00B708F4"/>
    <w:rsid w:val="00B73740"/>
    <w:rsid w:val="00B73841"/>
    <w:rsid w:val="00B8057D"/>
    <w:rsid w:val="00B81DA7"/>
    <w:rsid w:val="00B8508F"/>
    <w:rsid w:val="00B85636"/>
    <w:rsid w:val="00B8776F"/>
    <w:rsid w:val="00B94EF1"/>
    <w:rsid w:val="00B95BCB"/>
    <w:rsid w:val="00B9777B"/>
    <w:rsid w:val="00BA56F9"/>
    <w:rsid w:val="00BB56A6"/>
    <w:rsid w:val="00BB5D4D"/>
    <w:rsid w:val="00BC1AB7"/>
    <w:rsid w:val="00BC3668"/>
    <w:rsid w:val="00BC4789"/>
    <w:rsid w:val="00BD0910"/>
    <w:rsid w:val="00BD6403"/>
    <w:rsid w:val="00BE0E22"/>
    <w:rsid w:val="00BE2071"/>
    <w:rsid w:val="00BF1B17"/>
    <w:rsid w:val="00BF59A8"/>
    <w:rsid w:val="00BF7258"/>
    <w:rsid w:val="00C02222"/>
    <w:rsid w:val="00C13423"/>
    <w:rsid w:val="00C427DD"/>
    <w:rsid w:val="00C45A62"/>
    <w:rsid w:val="00C461CC"/>
    <w:rsid w:val="00C52242"/>
    <w:rsid w:val="00C55CD0"/>
    <w:rsid w:val="00C60ED1"/>
    <w:rsid w:val="00C6159A"/>
    <w:rsid w:val="00C74947"/>
    <w:rsid w:val="00C81EC0"/>
    <w:rsid w:val="00C82E57"/>
    <w:rsid w:val="00C9409A"/>
    <w:rsid w:val="00CA0D14"/>
    <w:rsid w:val="00CB5B7F"/>
    <w:rsid w:val="00CB69A8"/>
    <w:rsid w:val="00CC4F40"/>
    <w:rsid w:val="00CC767F"/>
    <w:rsid w:val="00CD42FA"/>
    <w:rsid w:val="00CD6499"/>
    <w:rsid w:val="00CE47D8"/>
    <w:rsid w:val="00CF543D"/>
    <w:rsid w:val="00CF78C3"/>
    <w:rsid w:val="00D16E52"/>
    <w:rsid w:val="00D24903"/>
    <w:rsid w:val="00D42623"/>
    <w:rsid w:val="00D4385B"/>
    <w:rsid w:val="00D45E94"/>
    <w:rsid w:val="00D500D6"/>
    <w:rsid w:val="00D526FE"/>
    <w:rsid w:val="00D5361F"/>
    <w:rsid w:val="00D54589"/>
    <w:rsid w:val="00D5621E"/>
    <w:rsid w:val="00D5667B"/>
    <w:rsid w:val="00D70639"/>
    <w:rsid w:val="00D8133A"/>
    <w:rsid w:val="00D85159"/>
    <w:rsid w:val="00D91976"/>
    <w:rsid w:val="00D9480A"/>
    <w:rsid w:val="00D95411"/>
    <w:rsid w:val="00D97E13"/>
    <w:rsid w:val="00DB4B9C"/>
    <w:rsid w:val="00DB73F3"/>
    <w:rsid w:val="00DD2271"/>
    <w:rsid w:val="00DD5613"/>
    <w:rsid w:val="00DE1608"/>
    <w:rsid w:val="00DE6AE1"/>
    <w:rsid w:val="00DE7E9B"/>
    <w:rsid w:val="00DF4D9B"/>
    <w:rsid w:val="00E062C2"/>
    <w:rsid w:val="00E06FF1"/>
    <w:rsid w:val="00E123A5"/>
    <w:rsid w:val="00E13E0A"/>
    <w:rsid w:val="00E16A51"/>
    <w:rsid w:val="00E23B05"/>
    <w:rsid w:val="00E313DF"/>
    <w:rsid w:val="00E32F7A"/>
    <w:rsid w:val="00E44287"/>
    <w:rsid w:val="00E505AF"/>
    <w:rsid w:val="00E611AB"/>
    <w:rsid w:val="00E61B64"/>
    <w:rsid w:val="00E65B2E"/>
    <w:rsid w:val="00E81EB0"/>
    <w:rsid w:val="00E96835"/>
    <w:rsid w:val="00E979A7"/>
    <w:rsid w:val="00EB0EAB"/>
    <w:rsid w:val="00EB1771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F2B13"/>
    <w:rsid w:val="00EF5436"/>
    <w:rsid w:val="00EF6D03"/>
    <w:rsid w:val="00F0710F"/>
    <w:rsid w:val="00F263B8"/>
    <w:rsid w:val="00F41CE4"/>
    <w:rsid w:val="00F431C7"/>
    <w:rsid w:val="00F437A5"/>
    <w:rsid w:val="00F43E36"/>
    <w:rsid w:val="00F55E96"/>
    <w:rsid w:val="00F56B1C"/>
    <w:rsid w:val="00F62D7C"/>
    <w:rsid w:val="00F674A7"/>
    <w:rsid w:val="00F70BB7"/>
    <w:rsid w:val="00F77754"/>
    <w:rsid w:val="00F84A9F"/>
    <w:rsid w:val="00F93B2B"/>
    <w:rsid w:val="00F96B1C"/>
    <w:rsid w:val="00FA3647"/>
    <w:rsid w:val="00FC19BA"/>
    <w:rsid w:val="00FE0C03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EC4718C-2EA2-4763-9327-B094E5CFC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itles">
    <w:name w:val="Titles"/>
    <w:basedOn w:val="Header"/>
    <w:rsid w:val="001C541A"/>
    <w:pPr>
      <w:tabs>
        <w:tab w:val="clear" w:pos="4320"/>
        <w:tab w:val="clear" w:pos="8640"/>
      </w:tabs>
    </w:pPr>
    <w:rPr>
      <w:rFonts w:ascii="Univers" w:hAnsi="Univers"/>
      <w:sz w:val="28"/>
      <w:szCs w:val="20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C6159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8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973</Words>
  <Characters>5547</Characters>
  <Application>Microsoft Office Word</Application>
  <DocSecurity>4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6507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2017-08-14T12:08:00Z</dcterms:created>
  <dcterms:modified xsi:type="dcterms:W3CDTF">2017-08-14T12:08:00Z</dcterms:modified>
</cp:coreProperties>
</file>