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1118DC" w:rsidRDefault="00C13423" w:rsidP="00C13423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</w:t>
      </w:r>
      <w:r w:rsidRPr="001118DC">
        <w:rPr>
          <w:rFonts w:ascii="Arial" w:hAnsi="Arial" w:cs="Arial"/>
          <w:b/>
        </w:rPr>
        <w:t>Unit Title</w:t>
      </w:r>
      <w:r w:rsidR="00D85159" w:rsidRPr="001118DC">
        <w:rPr>
          <w:rFonts w:ascii="Arial" w:hAnsi="Arial" w:cs="Arial"/>
          <w:b/>
        </w:rPr>
        <w:t>:</w:t>
      </w:r>
      <w:r w:rsidR="00C55CD0" w:rsidRPr="001118DC">
        <w:rPr>
          <w:rFonts w:ascii="Arial" w:hAnsi="Arial" w:cs="Arial"/>
          <w:b/>
        </w:rPr>
        <w:t xml:space="preserve"> 7</w:t>
      </w:r>
      <w:r w:rsidR="0054488F" w:rsidRPr="001118DC">
        <w:rPr>
          <w:rFonts w:ascii="Arial" w:hAnsi="Arial" w:cs="Arial"/>
          <w:b/>
        </w:rPr>
        <w:t>11</w:t>
      </w:r>
      <w:r w:rsidR="001118DC" w:rsidRPr="001118DC">
        <w:rPr>
          <w:rFonts w:ascii="Arial" w:hAnsi="Arial" w:cs="Arial"/>
          <w:b/>
        </w:rPr>
        <w:t>-</w:t>
      </w:r>
      <w:r w:rsidR="0054488F" w:rsidRPr="001118DC">
        <w:rPr>
          <w:rFonts w:ascii="Arial" w:hAnsi="Arial" w:cs="Arial"/>
          <w:b/>
        </w:rPr>
        <w:t xml:space="preserve"> Enhance the </w:t>
      </w:r>
      <w:r w:rsidR="001118DC">
        <w:rPr>
          <w:rFonts w:ascii="Arial" w:hAnsi="Arial" w:cs="Arial"/>
          <w:b/>
        </w:rPr>
        <w:t>Appearance of Eyebrows a</w:t>
      </w:r>
      <w:r w:rsidR="001118DC" w:rsidRPr="001118DC">
        <w:rPr>
          <w:rFonts w:ascii="Arial" w:hAnsi="Arial" w:cs="Arial"/>
          <w:b/>
        </w:rPr>
        <w:t>nd Eyelashes</w:t>
      </w:r>
    </w:p>
    <w:p w:rsidR="00482831" w:rsidRPr="001118DC" w:rsidRDefault="00DB73F3" w:rsidP="00482831">
      <w:pPr>
        <w:jc w:val="center"/>
        <w:rPr>
          <w:rFonts w:ascii="Arial" w:hAnsi="Arial" w:cs="Arial"/>
          <w:b/>
        </w:rPr>
      </w:pPr>
      <w:r w:rsidRPr="001118DC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1118DC" w:rsidRDefault="00F0710F" w:rsidP="00482831">
      <w:pPr>
        <w:rPr>
          <w:rFonts w:ascii="Arial" w:hAnsi="Arial" w:cs="Arial"/>
          <w:b/>
          <w:sz w:val="20"/>
          <w:szCs w:val="20"/>
        </w:rPr>
      </w:pPr>
      <w:r w:rsidRPr="001118DC">
        <w:rPr>
          <w:rFonts w:ascii="Arial" w:hAnsi="Arial" w:cs="Arial"/>
          <w:b/>
          <w:sz w:val="20"/>
          <w:szCs w:val="20"/>
        </w:rPr>
        <w:t>Learner’s</w:t>
      </w:r>
      <w:r w:rsidR="00482831" w:rsidRPr="001118DC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1118DC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1118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1118D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1118DC" w:rsidRDefault="00482831" w:rsidP="00482831">
      <w:pPr>
        <w:rPr>
          <w:rFonts w:ascii="Arial" w:hAnsi="Arial" w:cs="Arial"/>
          <w:b/>
          <w:sz w:val="20"/>
          <w:szCs w:val="20"/>
        </w:rPr>
      </w:pPr>
      <w:r w:rsidRPr="001118DC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1118D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1.</w:t>
      </w:r>
      <w:r w:rsidRPr="001118DC">
        <w:rPr>
          <w:rFonts w:ascii="Arial" w:hAnsi="Arial" w:cs="Arial"/>
          <w:sz w:val="20"/>
          <w:szCs w:val="20"/>
        </w:rPr>
        <w:tab/>
        <w:t>Simulation is not allowed for any perfor</w:t>
      </w:r>
      <w:r w:rsidR="001118DC">
        <w:rPr>
          <w:rFonts w:ascii="Arial" w:hAnsi="Arial" w:cs="Arial"/>
          <w:sz w:val="20"/>
          <w:szCs w:val="20"/>
        </w:rPr>
        <w:t>mance evidence within this unit</w:t>
      </w: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2.</w:t>
      </w:r>
      <w:r w:rsidRPr="001118DC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enhancing the appearance of eyebrows and eyel</w:t>
      </w:r>
      <w:r w:rsidR="001118DC">
        <w:rPr>
          <w:rFonts w:ascii="Arial" w:hAnsi="Arial" w:cs="Arial"/>
          <w:sz w:val="20"/>
          <w:szCs w:val="20"/>
        </w:rPr>
        <w:t>ashes</w:t>
      </w: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3.</w:t>
      </w:r>
      <w:r w:rsidRPr="001118DC">
        <w:rPr>
          <w:rFonts w:ascii="Arial" w:hAnsi="Arial" w:cs="Arial"/>
          <w:sz w:val="20"/>
          <w:szCs w:val="20"/>
        </w:rPr>
        <w:tab/>
        <w:t xml:space="preserve">Your </w:t>
      </w:r>
      <w:r w:rsidR="001118DC">
        <w:rPr>
          <w:rFonts w:ascii="Arial" w:hAnsi="Arial" w:cs="Arial"/>
          <w:sz w:val="20"/>
          <w:szCs w:val="20"/>
        </w:rPr>
        <w:t>Assessor</w:t>
      </w:r>
      <w:r w:rsidRPr="001118DC">
        <w:rPr>
          <w:rFonts w:ascii="Arial" w:hAnsi="Arial" w:cs="Arial"/>
          <w:sz w:val="20"/>
          <w:szCs w:val="20"/>
        </w:rPr>
        <w:t xml:space="preserve"> will observe your performance </w:t>
      </w:r>
      <w:r w:rsidRPr="001118DC">
        <w:rPr>
          <w:rFonts w:ascii="Arial" w:hAnsi="Arial" w:cs="Arial"/>
          <w:b/>
          <w:sz w:val="20"/>
          <w:szCs w:val="20"/>
        </w:rPr>
        <w:t xml:space="preserve">on at least 3 occasions involving 3 different clients.  Your </w:t>
      </w:r>
      <w:r w:rsidR="001118DC">
        <w:rPr>
          <w:rFonts w:ascii="Arial" w:hAnsi="Arial" w:cs="Arial"/>
          <w:b/>
          <w:sz w:val="20"/>
          <w:szCs w:val="20"/>
        </w:rPr>
        <w:t>Assessor</w:t>
      </w:r>
      <w:r w:rsidRPr="001118DC">
        <w:rPr>
          <w:rFonts w:ascii="Arial" w:hAnsi="Arial" w:cs="Arial"/>
          <w:b/>
          <w:sz w:val="20"/>
          <w:szCs w:val="20"/>
        </w:rPr>
        <w:t xml:space="preserve"> will want to see you apply a partial set of artificial eyelashes and</w:t>
      </w:r>
      <w:r w:rsidR="001118DC">
        <w:rPr>
          <w:rFonts w:ascii="Arial" w:hAnsi="Arial" w:cs="Arial"/>
          <w:b/>
          <w:sz w:val="20"/>
          <w:szCs w:val="20"/>
        </w:rPr>
        <w:t xml:space="preserve"> tinting eyebrows and eyelashes</w:t>
      </w: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 xml:space="preserve"> </w:t>
      </w: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4.</w:t>
      </w:r>
      <w:r w:rsidRPr="001118DC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54488F" w:rsidRPr="001118DC" w:rsidRDefault="0054488F" w:rsidP="0054488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-</w:t>
      </w:r>
      <w:r w:rsidRPr="001118DC">
        <w:rPr>
          <w:rFonts w:ascii="Arial" w:hAnsi="Arial" w:cs="Arial"/>
          <w:sz w:val="20"/>
          <w:szCs w:val="20"/>
        </w:rPr>
        <w:tab/>
        <w:t>have used all the consultation techniques</w:t>
      </w:r>
    </w:p>
    <w:p w:rsidR="0054488F" w:rsidRPr="001118DC" w:rsidRDefault="0054488F" w:rsidP="0054488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-</w:t>
      </w:r>
      <w:r w:rsidRPr="001118DC">
        <w:rPr>
          <w:rFonts w:ascii="Arial" w:hAnsi="Arial" w:cs="Arial"/>
          <w:sz w:val="20"/>
          <w:szCs w:val="20"/>
        </w:rPr>
        <w:tab/>
        <w:t>have dealt with at least 1 of the necessary actions*</w:t>
      </w:r>
    </w:p>
    <w:p w:rsidR="0054488F" w:rsidRPr="001118DC" w:rsidRDefault="0054488F" w:rsidP="0054488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-</w:t>
      </w:r>
      <w:r w:rsidRPr="001118DC">
        <w:rPr>
          <w:rFonts w:ascii="Arial" w:hAnsi="Arial" w:cs="Arial"/>
          <w:sz w:val="20"/>
          <w:szCs w:val="20"/>
        </w:rPr>
        <w:tab/>
        <w:t>have covered both types of eyebrow shaping</w:t>
      </w:r>
    </w:p>
    <w:p w:rsidR="0054488F" w:rsidRPr="001118DC" w:rsidRDefault="0054488F" w:rsidP="0054488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-</w:t>
      </w:r>
      <w:r w:rsidRPr="001118DC">
        <w:rPr>
          <w:rFonts w:ascii="Arial" w:hAnsi="Arial" w:cs="Arial"/>
          <w:sz w:val="20"/>
          <w:szCs w:val="20"/>
        </w:rPr>
        <w:tab/>
        <w:t>have worked with 2 of the 4 colouring characteristics*</w:t>
      </w:r>
    </w:p>
    <w:p w:rsidR="0054488F" w:rsidRPr="001118DC" w:rsidRDefault="0054488F" w:rsidP="0054488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-</w:t>
      </w:r>
      <w:r w:rsidRPr="001118DC">
        <w:rPr>
          <w:rFonts w:ascii="Arial" w:hAnsi="Arial" w:cs="Arial"/>
          <w:sz w:val="20"/>
          <w:szCs w:val="20"/>
        </w:rPr>
        <w:tab/>
        <w:t>have applied both types of artificial eyelashes</w:t>
      </w:r>
    </w:p>
    <w:p w:rsidR="0054488F" w:rsidRPr="001118DC" w:rsidRDefault="0054488F" w:rsidP="0054488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-</w:t>
      </w:r>
      <w:r w:rsidRPr="001118DC">
        <w:rPr>
          <w:rFonts w:ascii="Arial" w:hAnsi="Arial" w:cs="Arial"/>
          <w:sz w:val="20"/>
          <w:szCs w:val="20"/>
        </w:rPr>
        <w:tab/>
        <w:t>have used both types of products</w:t>
      </w:r>
    </w:p>
    <w:p w:rsidR="0054488F" w:rsidRPr="001118DC" w:rsidRDefault="0054488F" w:rsidP="0054488F">
      <w:pPr>
        <w:pStyle w:val="Header"/>
        <w:tabs>
          <w:tab w:val="left" w:pos="960"/>
        </w:tabs>
        <w:ind w:left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-</w:t>
      </w:r>
      <w:r w:rsidRPr="001118DC">
        <w:rPr>
          <w:rFonts w:ascii="Arial" w:hAnsi="Arial" w:cs="Arial"/>
          <w:sz w:val="20"/>
          <w:szCs w:val="20"/>
        </w:rPr>
        <w:tab/>
        <w:t>have provided all types of aftercare advice</w:t>
      </w:r>
    </w:p>
    <w:p w:rsidR="0054488F" w:rsidRPr="001118DC" w:rsidRDefault="0054488F" w:rsidP="0054488F">
      <w:pPr>
        <w:pStyle w:val="Header"/>
        <w:tabs>
          <w:tab w:val="left" w:pos="960"/>
        </w:tabs>
        <w:ind w:left="1418" w:hanging="1418"/>
        <w:rPr>
          <w:rFonts w:ascii="Arial" w:hAnsi="Arial" w:cs="Arial"/>
          <w:sz w:val="20"/>
          <w:szCs w:val="20"/>
        </w:rPr>
      </w:pPr>
    </w:p>
    <w:p w:rsidR="0054488F" w:rsidRPr="001118DC" w:rsidRDefault="0054488F" w:rsidP="0054488F">
      <w:pPr>
        <w:pStyle w:val="Header"/>
        <w:tabs>
          <w:tab w:val="left" w:pos="960"/>
        </w:tabs>
        <w:ind w:left="960" w:hanging="480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 xml:space="preserve">* </w:t>
      </w:r>
      <w:r w:rsidRPr="001118DC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1118DC">
        <w:rPr>
          <w:rFonts w:ascii="Arial" w:hAnsi="Arial" w:cs="Arial"/>
          <w:sz w:val="20"/>
          <w:szCs w:val="20"/>
        </w:rPr>
        <w:t>Assessor</w:t>
      </w:r>
      <w:r w:rsidRPr="001118DC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 o</w:t>
      </w:r>
      <w:r w:rsidR="001118DC">
        <w:rPr>
          <w:rFonts w:ascii="Arial" w:hAnsi="Arial" w:cs="Arial"/>
          <w:sz w:val="20"/>
          <w:szCs w:val="20"/>
        </w:rPr>
        <w:t>f all the items in these ranges</w:t>
      </w:r>
    </w:p>
    <w:p w:rsidR="0054488F" w:rsidRPr="001118DC" w:rsidRDefault="0054488F" w:rsidP="0054488F">
      <w:pPr>
        <w:pStyle w:val="Header"/>
        <w:tabs>
          <w:tab w:val="left" w:pos="960"/>
          <w:tab w:val="left" w:pos="1440"/>
        </w:tabs>
        <w:ind w:left="426" w:hanging="426"/>
        <w:jc w:val="center"/>
        <w:rPr>
          <w:rFonts w:ascii="Arial" w:hAnsi="Arial" w:cs="Arial"/>
          <w:sz w:val="20"/>
          <w:szCs w:val="20"/>
        </w:rPr>
      </w:pPr>
    </w:p>
    <w:p w:rsidR="0054488F" w:rsidRPr="001118DC" w:rsidRDefault="0054488F" w:rsidP="005448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1118DC">
        <w:rPr>
          <w:rFonts w:ascii="Arial" w:hAnsi="Arial" w:cs="Arial"/>
          <w:sz w:val="20"/>
          <w:szCs w:val="20"/>
        </w:rPr>
        <w:t>5.</w:t>
      </w:r>
      <w:r w:rsidRPr="001118DC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1118DC">
        <w:rPr>
          <w:rFonts w:ascii="Arial" w:hAnsi="Arial" w:cs="Arial"/>
          <w:sz w:val="20"/>
          <w:szCs w:val="20"/>
        </w:rPr>
        <w:t>Assessor</w:t>
      </w:r>
      <w:r w:rsidRPr="001118DC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1118DC">
        <w:rPr>
          <w:rFonts w:ascii="Arial" w:hAnsi="Arial" w:cs="Arial"/>
          <w:sz w:val="20"/>
          <w:szCs w:val="20"/>
        </w:rPr>
        <w:t>Assessor has not been present</w:t>
      </w: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1118DC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B106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8B1067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118DC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jewellery-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8B1067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118DC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8B1067" w:rsidRDefault="001118DC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8B1067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8B1067" w:rsidRDefault="001118DC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6C1A2F" w:rsidRPr="008B1067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lastRenderedPageBreak/>
              <w:t>Tactfully obtained all relevant information and respected client confidentiality</w:t>
            </w:r>
            <w:r w:rsidR="00BB5D4D" w:rsidRPr="008B1067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4488F" w:rsidRPr="008B1067" w:rsidRDefault="0054488F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Shape 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 xml:space="preserve">Eyebrows </w:t>
            </w:r>
          </w:p>
          <w:p w:rsidR="00A85689" w:rsidRPr="008B1067" w:rsidRDefault="001118DC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54488F" w:rsidRPr="000F0F86">
        <w:tc>
          <w:tcPr>
            <w:tcW w:w="9039" w:type="dxa"/>
          </w:tcPr>
          <w:p w:rsidR="0054488F" w:rsidRPr="008B1067" w:rsidRDefault="0054488F" w:rsidP="0054488F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Checked the client’s understanding of the treatment and discussed areas that require clarification</w:t>
            </w:r>
          </w:p>
        </w:tc>
        <w:tc>
          <w:tcPr>
            <w:tcW w:w="359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54488F" w:rsidP="0054488F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Ensured the eyebrow area is thoroughly cleansed and suitably prepared</w:t>
            </w:r>
          </w:p>
        </w:tc>
        <w:tc>
          <w:tcPr>
            <w:tcW w:w="359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54488F" w:rsidP="0054488F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 xml:space="preserve">Kept the skin taut to minimise discomfort </w:t>
            </w:r>
          </w:p>
        </w:tc>
        <w:tc>
          <w:tcPr>
            <w:tcW w:w="359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54488F" w:rsidP="0054488F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Ensured that the hair is removed in the direction of the hair growth</w:t>
            </w:r>
          </w:p>
        </w:tc>
        <w:tc>
          <w:tcPr>
            <w:tcW w:w="359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54488F" w:rsidP="0054488F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Used suitable soothing products according to manufacturers’ instructions</w:t>
            </w:r>
          </w:p>
        </w:tc>
        <w:tc>
          <w:tcPr>
            <w:tcW w:w="359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54488F" w:rsidP="0054488F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Ensured the finished shape is to the client’s satisfaction</w:t>
            </w:r>
          </w:p>
        </w:tc>
        <w:tc>
          <w:tcPr>
            <w:tcW w:w="359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4488F" w:rsidRPr="000F0F86" w:rsidRDefault="0054488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rPr>
          <w:trHeight w:val="335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4488F" w:rsidRPr="008B1067" w:rsidRDefault="0054488F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Tint </w:t>
            </w:r>
            <w:r w:rsidR="001118DC">
              <w:rPr>
                <w:rFonts w:ascii="Arial" w:hAnsi="Arial" w:cs="Arial"/>
                <w:b/>
                <w:sz w:val="20"/>
                <w:szCs w:val="20"/>
              </w:rPr>
              <w:t>Eyebrows a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 xml:space="preserve">nd Lashes </w:t>
            </w:r>
          </w:p>
          <w:p w:rsidR="00A85689" w:rsidRPr="008B1067" w:rsidRDefault="001118DC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 xml:space="preserve">Checked 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the client’s understanding of the treatment </w:t>
            </w:r>
            <w:r w:rsidR="001118DC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discuss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areas that require clarification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nsur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area is thoroughly cleansed and suitably prepared 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P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rotect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skin surrounding the area </w:t>
            </w:r>
            <w:r w:rsidRPr="008B1067">
              <w:rPr>
                <w:rFonts w:ascii="Arial" w:hAnsi="Arial" w:cs="Arial"/>
                <w:sz w:val="20"/>
                <w:szCs w:val="20"/>
              </w:rPr>
              <w:t>appropriately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pStyle w:val="BodyTextIndent"/>
              <w:tabs>
                <w:tab w:val="left" w:pos="567"/>
              </w:tabs>
              <w:rPr>
                <w:rFonts w:ascii="Arial" w:hAnsi="Arial" w:cs="Arial"/>
              </w:rPr>
            </w:pPr>
            <w:r w:rsidRPr="008B1067">
              <w:rPr>
                <w:rFonts w:ascii="Arial" w:hAnsi="Arial" w:cs="Arial"/>
                <w:color w:val="auto"/>
              </w:rPr>
              <w:t>M</w:t>
            </w:r>
            <w:r w:rsidR="0054488F" w:rsidRPr="008B1067">
              <w:rPr>
                <w:rFonts w:ascii="Arial" w:hAnsi="Arial" w:cs="Arial"/>
                <w:color w:val="auto"/>
              </w:rPr>
              <w:t>ix</w:t>
            </w:r>
            <w:r w:rsidRPr="008B1067">
              <w:rPr>
                <w:rFonts w:ascii="Arial" w:hAnsi="Arial" w:cs="Arial"/>
                <w:color w:val="auto"/>
              </w:rPr>
              <w:t>ed</w:t>
            </w:r>
            <w:r w:rsidR="001118DC">
              <w:rPr>
                <w:rFonts w:ascii="Arial" w:hAnsi="Arial" w:cs="Arial"/>
                <w:color w:val="auto"/>
              </w:rPr>
              <w:t xml:space="preserve"> tints to meet manufacturers’</w:t>
            </w:r>
            <w:r w:rsidR="0054488F" w:rsidRPr="008B1067">
              <w:rPr>
                <w:rFonts w:ascii="Arial" w:hAnsi="Arial" w:cs="Arial"/>
                <w:color w:val="auto"/>
              </w:rPr>
              <w:t xml:space="preserve"> instructions and client requirements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M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inimis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spread of colour to the client’s skin, clothes and surrounding areas during application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ppl</w:t>
            </w:r>
            <w:r w:rsidRPr="008B1067">
              <w:rPr>
                <w:rFonts w:ascii="Arial" w:hAnsi="Arial" w:cs="Arial"/>
                <w:sz w:val="20"/>
                <w:szCs w:val="20"/>
              </w:rPr>
              <w:t>ied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product evenly and ensur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product fully cover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hair to be tinted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P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romptly remov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tint in the event of any contra-actions and appl</w:t>
            </w:r>
            <w:r w:rsidRPr="008B1067">
              <w:rPr>
                <w:rFonts w:ascii="Arial" w:hAnsi="Arial" w:cs="Arial"/>
                <w:sz w:val="20"/>
                <w:szCs w:val="20"/>
              </w:rPr>
              <w:t>ied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a cold water compress to soothe the eye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1118DC">
            <w:pPr>
              <w:tabs>
                <w:tab w:val="left" w:pos="567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ccurately tim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product development </w:t>
            </w:r>
            <w:r w:rsidRPr="008B1067">
              <w:rPr>
                <w:rFonts w:ascii="Arial" w:hAnsi="Arial" w:cs="Arial"/>
                <w:sz w:val="20"/>
                <w:szCs w:val="20"/>
              </w:rPr>
              <w:t xml:space="preserve">according to </w:t>
            </w:r>
            <w:r w:rsidR="001118DC">
              <w:rPr>
                <w:rFonts w:ascii="Arial" w:hAnsi="Arial" w:cs="Arial"/>
                <w:sz w:val="20"/>
                <w:szCs w:val="20"/>
              </w:rPr>
              <w:t>manufacturers’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nsur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the treated hair is left free of product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4488F" w:rsidRPr="008B1067" w:rsidRDefault="00241412" w:rsidP="00241412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>nsur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54488F" w:rsidRPr="008B1067">
              <w:rPr>
                <w:rFonts w:ascii="Arial" w:hAnsi="Arial" w:cs="Arial"/>
                <w:sz w:val="20"/>
                <w:szCs w:val="20"/>
              </w:rPr>
              <w:t xml:space="preserve"> finished result is to the client’s satisfaction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41412" w:rsidRPr="008B1067" w:rsidRDefault="0024141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Apply 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 xml:space="preserve">Artificial Eyelashes </w:t>
            </w:r>
          </w:p>
          <w:p w:rsidR="00171020" w:rsidRPr="008B1067" w:rsidRDefault="001118D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241412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41412" w:rsidRPr="008B1067" w:rsidRDefault="00241412" w:rsidP="00BA14FA">
            <w:pPr>
              <w:pStyle w:val="BodyTextIndent3"/>
              <w:spacing w:after="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Checked the client’s understanding of the treatment and discuss</w:t>
            </w:r>
            <w:r w:rsidR="00BA14FA"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Pr="008B1067">
              <w:rPr>
                <w:rFonts w:ascii="Arial" w:hAnsi="Arial" w:cs="Arial"/>
                <w:sz w:val="20"/>
                <w:szCs w:val="20"/>
              </w:rPr>
              <w:t xml:space="preserve"> areas that require clarification</w:t>
            </w:r>
          </w:p>
        </w:tc>
        <w:tc>
          <w:tcPr>
            <w:tcW w:w="359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1412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41412" w:rsidRPr="008B1067" w:rsidRDefault="00BA14FA" w:rsidP="00BA14FA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</w:t>
            </w:r>
            <w:r w:rsidR="00241412" w:rsidRPr="008B1067">
              <w:rPr>
                <w:rFonts w:ascii="Arial" w:hAnsi="Arial" w:cs="Arial"/>
                <w:sz w:val="20"/>
                <w:szCs w:val="20"/>
              </w:rPr>
              <w:t>nsur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241412" w:rsidRPr="008B1067">
              <w:rPr>
                <w:rFonts w:ascii="Arial" w:hAnsi="Arial" w:cs="Arial"/>
                <w:sz w:val="20"/>
                <w:szCs w:val="20"/>
              </w:rPr>
              <w:t xml:space="preserve"> the area is thoroughly cleansed and suitably prepared </w:t>
            </w:r>
          </w:p>
        </w:tc>
        <w:tc>
          <w:tcPr>
            <w:tcW w:w="359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1412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41412" w:rsidRPr="008B1067" w:rsidRDefault="00BA14FA" w:rsidP="00BA14FA">
            <w:pPr>
              <w:pStyle w:val="BodyText"/>
              <w:rPr>
                <w:rFonts w:ascii="Arial" w:hAnsi="Arial" w:cs="Arial"/>
                <w:i w:val="0"/>
              </w:rPr>
            </w:pPr>
            <w:r w:rsidRPr="008B1067">
              <w:rPr>
                <w:rFonts w:ascii="Arial" w:hAnsi="Arial" w:cs="Arial"/>
                <w:i w:val="0"/>
              </w:rPr>
              <w:t>P</w:t>
            </w:r>
            <w:r w:rsidR="00241412" w:rsidRPr="008B1067">
              <w:rPr>
                <w:rFonts w:ascii="Arial" w:hAnsi="Arial" w:cs="Arial"/>
                <w:i w:val="0"/>
              </w:rPr>
              <w:t>osition</w:t>
            </w:r>
            <w:r w:rsidRPr="008B1067">
              <w:rPr>
                <w:rFonts w:ascii="Arial" w:hAnsi="Arial" w:cs="Arial"/>
                <w:i w:val="0"/>
              </w:rPr>
              <w:t>ed</w:t>
            </w:r>
            <w:r w:rsidR="00241412" w:rsidRPr="008B1067">
              <w:rPr>
                <w:rFonts w:ascii="Arial" w:hAnsi="Arial" w:cs="Arial"/>
                <w:i w:val="0"/>
              </w:rPr>
              <w:t xml:space="preserve"> and fix</w:t>
            </w:r>
            <w:r w:rsidRPr="008B1067">
              <w:rPr>
                <w:rFonts w:ascii="Arial" w:hAnsi="Arial" w:cs="Arial"/>
                <w:i w:val="0"/>
              </w:rPr>
              <w:t>ed</w:t>
            </w:r>
            <w:r w:rsidR="00241412" w:rsidRPr="008B1067">
              <w:rPr>
                <w:rFonts w:ascii="Arial" w:hAnsi="Arial" w:cs="Arial"/>
                <w:i w:val="0"/>
              </w:rPr>
              <w:t xml:space="preserve"> the artificial lashes accurately leaving the eye area free of excessive products</w:t>
            </w:r>
          </w:p>
        </w:tc>
        <w:tc>
          <w:tcPr>
            <w:tcW w:w="359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1412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41412" w:rsidRPr="008B1067" w:rsidRDefault="00BA14FA" w:rsidP="00BA14FA">
            <w:pPr>
              <w:pStyle w:val="BodyText"/>
              <w:rPr>
                <w:rFonts w:ascii="Arial" w:hAnsi="Arial" w:cs="Arial"/>
                <w:i w:val="0"/>
              </w:rPr>
            </w:pPr>
            <w:r w:rsidRPr="008B1067">
              <w:rPr>
                <w:rFonts w:ascii="Arial" w:hAnsi="Arial" w:cs="Arial"/>
                <w:i w:val="0"/>
              </w:rPr>
              <w:t>I</w:t>
            </w:r>
            <w:r w:rsidR="00241412" w:rsidRPr="008B1067">
              <w:rPr>
                <w:rFonts w:ascii="Arial" w:hAnsi="Arial" w:cs="Arial"/>
                <w:i w:val="0"/>
              </w:rPr>
              <w:t>dentif</w:t>
            </w:r>
            <w:r w:rsidRPr="008B1067">
              <w:rPr>
                <w:rFonts w:ascii="Arial" w:hAnsi="Arial" w:cs="Arial"/>
                <w:i w:val="0"/>
              </w:rPr>
              <w:t>ied</w:t>
            </w:r>
            <w:r w:rsidR="00241412" w:rsidRPr="008B1067">
              <w:rPr>
                <w:rFonts w:ascii="Arial" w:hAnsi="Arial" w:cs="Arial"/>
                <w:i w:val="0"/>
              </w:rPr>
              <w:t xml:space="preserve"> and promptly resolv</w:t>
            </w:r>
            <w:r w:rsidRPr="008B1067">
              <w:rPr>
                <w:rFonts w:ascii="Arial" w:hAnsi="Arial" w:cs="Arial"/>
                <w:i w:val="0"/>
              </w:rPr>
              <w:t>ed</w:t>
            </w:r>
            <w:r w:rsidR="00241412" w:rsidRPr="008B1067">
              <w:rPr>
                <w:rFonts w:ascii="Arial" w:hAnsi="Arial" w:cs="Arial"/>
                <w:i w:val="0"/>
              </w:rPr>
              <w:t xml:space="preserve"> any application problems occurring during the treatment</w:t>
            </w:r>
          </w:p>
        </w:tc>
        <w:tc>
          <w:tcPr>
            <w:tcW w:w="359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1412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41412" w:rsidRPr="008B1067" w:rsidRDefault="00BA14FA" w:rsidP="00BA14FA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P</w:t>
            </w:r>
            <w:r w:rsidR="00241412" w:rsidRPr="008B1067">
              <w:rPr>
                <w:rFonts w:ascii="Arial" w:hAnsi="Arial" w:cs="Arial"/>
                <w:sz w:val="20"/>
                <w:szCs w:val="20"/>
              </w:rPr>
              <w:t>romptly remov</w:t>
            </w:r>
            <w:r w:rsidRPr="008B1067">
              <w:rPr>
                <w:rFonts w:ascii="Arial" w:hAnsi="Arial" w:cs="Arial"/>
                <w:sz w:val="20"/>
                <w:szCs w:val="20"/>
              </w:rPr>
              <w:t>ed</w:t>
            </w:r>
            <w:r w:rsidR="00241412" w:rsidRPr="008B1067">
              <w:rPr>
                <w:rFonts w:ascii="Arial" w:hAnsi="Arial" w:cs="Arial"/>
                <w:sz w:val="20"/>
                <w:szCs w:val="20"/>
              </w:rPr>
              <w:t xml:space="preserve"> the artificial lashes with the correct products in the event of any contra-actions </w:t>
            </w:r>
            <w:r w:rsidR="00241412" w:rsidRPr="008B1067">
              <w:rPr>
                <w:rFonts w:ascii="Arial" w:hAnsi="Arial" w:cs="Arial"/>
                <w:sz w:val="20"/>
                <w:szCs w:val="20"/>
              </w:rPr>
              <w:lastRenderedPageBreak/>
              <w:t>and appl</w:t>
            </w:r>
            <w:r w:rsidRPr="008B1067">
              <w:rPr>
                <w:rFonts w:ascii="Arial" w:hAnsi="Arial" w:cs="Arial"/>
                <w:sz w:val="20"/>
                <w:szCs w:val="20"/>
              </w:rPr>
              <w:t>ied</w:t>
            </w:r>
            <w:r w:rsidR="00241412" w:rsidRPr="008B1067">
              <w:rPr>
                <w:rFonts w:ascii="Arial" w:hAnsi="Arial" w:cs="Arial"/>
                <w:sz w:val="20"/>
                <w:szCs w:val="20"/>
              </w:rPr>
              <w:t xml:space="preserve"> a cold water compress to soothe the eye</w:t>
            </w:r>
          </w:p>
        </w:tc>
        <w:tc>
          <w:tcPr>
            <w:tcW w:w="359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1412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41412" w:rsidRPr="008B1067" w:rsidRDefault="00BA14FA" w:rsidP="00DE08BF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 xml:space="preserve">Ensured the artificial eyelashes give a balanced and well-proportioned </w:t>
            </w:r>
            <w:r w:rsidR="00DE08BF">
              <w:rPr>
                <w:rFonts w:ascii="Arial" w:hAnsi="Arial" w:cs="Arial"/>
                <w:sz w:val="20"/>
                <w:szCs w:val="20"/>
              </w:rPr>
              <w:t xml:space="preserve">look </w:t>
            </w:r>
            <w:r w:rsidR="00DE08BF" w:rsidRPr="00BE7FC2">
              <w:rPr>
                <w:rFonts w:ascii="Arial" w:hAnsi="Arial" w:cs="Arial"/>
                <w:sz w:val="22"/>
              </w:rPr>
              <w:t>suitable for the agreed desired effect</w:t>
            </w:r>
          </w:p>
        </w:tc>
        <w:tc>
          <w:tcPr>
            <w:tcW w:w="359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1412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41412" w:rsidRPr="008B1067" w:rsidRDefault="00BA14FA" w:rsidP="00BA14FA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Ensured that partial sets are smoothly and evenly graduated into the natural eyelashes</w:t>
            </w:r>
          </w:p>
        </w:tc>
        <w:tc>
          <w:tcPr>
            <w:tcW w:w="359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41412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241412" w:rsidRPr="008B1067" w:rsidRDefault="00BA14FA" w:rsidP="00BA14FA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Ensured finished result are to the client’s satisfaction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241412" w:rsidRPr="000F0F86" w:rsidRDefault="002414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0AA0" w:rsidRPr="000F0F86">
        <w:trPr>
          <w:trHeight w:val="128"/>
        </w:trPr>
        <w:tc>
          <w:tcPr>
            <w:tcW w:w="9039" w:type="dxa"/>
            <w:shd w:val="clear" w:color="auto" w:fill="D9D9D9"/>
          </w:tcPr>
          <w:p w:rsidR="00D90AA0" w:rsidRPr="008B1067" w:rsidRDefault="00D90AA0" w:rsidP="00BA1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D90AA0" w:rsidRPr="008B1067" w:rsidRDefault="00D90AA0" w:rsidP="00BA14F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1118DC" w:rsidRPr="008B106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0AA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D90AA0" w:rsidRPr="008B1067" w:rsidRDefault="00D90AA0" w:rsidP="00D90AA0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0AA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D90AA0" w:rsidRPr="008B1067" w:rsidRDefault="00D90AA0" w:rsidP="00D90AA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Gave clients suitable advice specific to their individual needs</w:t>
            </w:r>
          </w:p>
        </w:tc>
        <w:tc>
          <w:tcPr>
            <w:tcW w:w="359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90AA0" w:rsidRPr="008B1067" w:rsidRDefault="00D90A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8B1067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Consultation </w:t>
            </w:r>
            <w:r w:rsidR="001118DC">
              <w:rPr>
                <w:rFonts w:ascii="Arial" w:hAnsi="Arial" w:cs="Arial"/>
                <w:b/>
                <w:sz w:val="20"/>
                <w:szCs w:val="20"/>
              </w:rPr>
              <w:t>Techniques a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CD6499" w:rsidRPr="000F0F86">
        <w:tc>
          <w:tcPr>
            <w:tcW w:w="9039" w:type="dxa"/>
          </w:tcPr>
          <w:p w:rsidR="00CD6499" w:rsidRPr="008B1067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B1067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B1067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8B1067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D90A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1118DC">
              <w:rPr>
                <w:rFonts w:ascii="Arial" w:hAnsi="Arial" w:cs="Arial"/>
                <w:b/>
                <w:sz w:val="20"/>
                <w:szCs w:val="20"/>
              </w:rPr>
              <w:t>Action Should b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D90AA0" w:rsidRPr="000F0F86">
        <w:tc>
          <w:tcPr>
            <w:tcW w:w="9039" w:type="dxa"/>
          </w:tcPr>
          <w:p w:rsidR="00D90AA0" w:rsidRPr="008B1067" w:rsidRDefault="00D90AA0" w:rsidP="008B0A7E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0AA0" w:rsidRPr="000F0F86">
        <w:tc>
          <w:tcPr>
            <w:tcW w:w="9039" w:type="dxa"/>
          </w:tcPr>
          <w:p w:rsidR="00D90AA0" w:rsidRPr="008B1067" w:rsidRDefault="00D90AA0" w:rsidP="00D90AA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90AA0" w:rsidRPr="000F0F86">
        <w:tc>
          <w:tcPr>
            <w:tcW w:w="9039" w:type="dxa"/>
          </w:tcPr>
          <w:p w:rsidR="00D90AA0" w:rsidRPr="008B1067" w:rsidRDefault="00D90AA0" w:rsidP="00D90AA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90AA0" w:rsidRPr="000F0F86" w:rsidRDefault="00D90A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B1067" w:rsidRDefault="001118DC" w:rsidP="001118DC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Shapes a</w:t>
            </w:r>
            <w:r w:rsidR="008B1067" w:rsidRPr="008B1067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106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total reshape of the brow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0A7E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maintenance of original brow shape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B1067" w:rsidRDefault="001118DC" w:rsidP="001118D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Colouring C</w:t>
            </w:r>
            <w:r w:rsidR="008B1067" w:rsidRPr="008B1067">
              <w:rPr>
                <w:rFonts w:ascii="Arial" w:hAnsi="Arial" w:cs="Arial"/>
                <w:b/>
                <w:sz w:val="20"/>
                <w:szCs w:val="20"/>
              </w:rPr>
              <w:t xml:space="preserve">haracteristics of the </w:t>
            </w: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8B1067" w:rsidRPr="008B1067">
              <w:rPr>
                <w:rFonts w:ascii="Arial" w:hAnsi="Arial" w:cs="Arial"/>
                <w:b/>
                <w:sz w:val="20"/>
                <w:szCs w:val="20"/>
              </w:rPr>
              <w:t>lient are:</w:t>
            </w: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0A7E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fair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0A7E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red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0A7E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c) dark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0A7E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d) white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B1067" w:rsidRDefault="008B1067" w:rsidP="008B1067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Artificial </w:t>
            </w:r>
            <w:r w:rsidR="001118DC">
              <w:rPr>
                <w:rFonts w:ascii="Arial" w:hAnsi="Arial" w:cs="Arial"/>
                <w:b/>
                <w:sz w:val="20"/>
                <w:szCs w:val="20"/>
              </w:rPr>
              <w:t>Lashes a</w:t>
            </w:r>
            <w:r w:rsidR="001118DC" w:rsidRPr="008B1067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106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strip lashes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0A7E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individual flare lashes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B1067" w:rsidRDefault="008B1067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Products are:</w:t>
            </w: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106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adhesives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  <w:tcBorders>
              <w:bottom w:val="single" w:sz="4" w:space="0" w:color="auto"/>
            </w:tcBorders>
          </w:tcPr>
          <w:p w:rsidR="008B1067" w:rsidRPr="008B1067" w:rsidRDefault="008B1067" w:rsidP="008B0A7E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solvents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B1067" w:rsidRDefault="001118D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Advice C</w:t>
            </w:r>
            <w:r w:rsidR="008B1067" w:rsidRPr="008B1067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0A7E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</w:tcPr>
          <w:p w:rsidR="008B1067" w:rsidRPr="008B1067" w:rsidRDefault="008B1067" w:rsidP="008B106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recommended time intervals between treatments</w:t>
            </w:r>
          </w:p>
        </w:tc>
        <w:tc>
          <w:tcPr>
            <w:tcW w:w="359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B1067" w:rsidRPr="000F0F86">
        <w:tc>
          <w:tcPr>
            <w:tcW w:w="9039" w:type="dxa"/>
            <w:tcBorders>
              <w:bottom w:val="single" w:sz="4" w:space="0" w:color="auto"/>
            </w:tcBorders>
          </w:tcPr>
          <w:p w:rsidR="008B1067" w:rsidRPr="008B1067" w:rsidRDefault="008B1067" w:rsidP="008B106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c) suitable home care products and their use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8B1067" w:rsidRPr="000F0F86" w:rsidRDefault="008B106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BF509D" w:rsidRDefault="00BF509D" w:rsidP="00BF509D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BF509D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BF509D" w:rsidRDefault="00BF509D">
            <w:pPr>
              <w:jc w:val="center"/>
              <w:rPr>
                <w:rFonts w:ascii="Arial" w:hAnsi="Arial" w:cs="Arial"/>
                <w:b/>
              </w:rPr>
            </w:pPr>
          </w:p>
          <w:p w:rsidR="00BF509D" w:rsidRDefault="00BF50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BF509D" w:rsidRDefault="00BF509D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BF509D" w:rsidRDefault="00BF50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509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509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509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509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509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509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09D" w:rsidRDefault="00BF50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1118DC" w:rsidRPr="00206D8F" w:rsidRDefault="001118DC" w:rsidP="001118DC">
      <w:pPr>
        <w:ind w:left="10800"/>
        <w:rPr>
          <w:rFonts w:ascii="Wingdings" w:hAnsi="Wingdings" w:cs="Arial"/>
          <w:b/>
          <w:sz w:val="20"/>
          <w:szCs w:val="20"/>
        </w:rPr>
      </w:pP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1118DC" w:rsidRDefault="001118DC" w:rsidP="001118DC">
      <w:pPr>
        <w:ind w:left="10800"/>
        <w:rPr>
          <w:rFonts w:ascii="Arial" w:hAnsi="Arial" w:cs="Arial"/>
          <w:sz w:val="20"/>
          <w:szCs w:val="20"/>
        </w:rPr>
      </w:pPr>
    </w:p>
    <w:p w:rsidR="001118DC" w:rsidRDefault="001118DC" w:rsidP="001118DC">
      <w:pPr>
        <w:ind w:left="10800"/>
        <w:rPr>
          <w:rFonts w:ascii="Arial" w:hAnsi="Arial" w:cs="Arial"/>
          <w:sz w:val="20"/>
          <w:szCs w:val="20"/>
        </w:rPr>
      </w:pPr>
    </w:p>
    <w:p w:rsidR="001118DC" w:rsidRDefault="001118DC" w:rsidP="001118DC">
      <w:pPr>
        <w:ind w:left="10800"/>
        <w:rPr>
          <w:rFonts w:ascii="Arial" w:hAnsi="Arial" w:cs="Arial"/>
          <w:sz w:val="20"/>
          <w:szCs w:val="20"/>
        </w:rPr>
      </w:pPr>
    </w:p>
    <w:p w:rsidR="001118DC" w:rsidRPr="00F50964" w:rsidRDefault="001118DC" w:rsidP="001118DC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1118DC" w:rsidRPr="00F50964" w:rsidRDefault="001118DC" w:rsidP="001118DC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1118DC" w:rsidRPr="00F50964" w:rsidRDefault="001118DC" w:rsidP="001118DC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1118DC" w:rsidRPr="00F50964" w:rsidRDefault="001118DC" w:rsidP="001118DC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1118DC" w:rsidRPr="00F50964" w:rsidRDefault="001118DC" w:rsidP="001118DC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1118DC" w:rsidRPr="00F50964" w:rsidRDefault="001118DC" w:rsidP="001118DC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1118DC" w:rsidRPr="00F50964" w:rsidRDefault="001118DC" w:rsidP="001118DC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190BF2" w:rsidRPr="002C1C38" w:rsidRDefault="00190BF2">
      <w:pPr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FC0" w:rsidRDefault="00536FC0">
      <w:r>
        <w:separator/>
      </w:r>
    </w:p>
  </w:endnote>
  <w:endnote w:type="continuationSeparator" w:id="0">
    <w:p w:rsidR="00536FC0" w:rsidRDefault="0053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64D" w:rsidRDefault="0084664D">
    <w:pPr>
      <w:pStyle w:val="Footer"/>
    </w:pPr>
    <w:r>
      <w:t>V</w:t>
    </w:r>
    <w:r w:rsidR="00287281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FC0" w:rsidRDefault="00536FC0">
      <w:r>
        <w:separator/>
      </w:r>
    </w:p>
  </w:footnote>
  <w:footnote w:type="continuationSeparator" w:id="0">
    <w:p w:rsidR="00536FC0" w:rsidRDefault="00536F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6" w15:restartNumberingAfterBreak="0">
    <w:nsid w:val="59D339C4"/>
    <w:multiLevelType w:val="hybridMultilevel"/>
    <w:tmpl w:val="AF72540E"/>
    <w:lvl w:ilvl="0" w:tplc="71B841F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D109512">
      <w:start w:val="1"/>
      <w:numFmt w:val="decimal"/>
      <w:lvlText w:val="%2."/>
      <w:lvlJc w:val="left"/>
      <w:pPr>
        <w:ind w:left="1995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603065BA"/>
    <w:multiLevelType w:val="hybridMultilevel"/>
    <w:tmpl w:val="024454F4"/>
    <w:lvl w:ilvl="0" w:tplc="FFFFFFFF">
      <w:start w:val="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 w15:restartNumberingAfterBreak="0">
    <w:nsid w:val="68C51F1D"/>
    <w:multiLevelType w:val="hybridMultilevel"/>
    <w:tmpl w:val="28047B18"/>
    <w:lvl w:ilvl="0" w:tplc="FE6E4A2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74E70EDD"/>
    <w:multiLevelType w:val="hybridMultilevel"/>
    <w:tmpl w:val="3F6A0F54"/>
    <w:lvl w:ilvl="0" w:tplc="32F4475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 w15:restartNumberingAfterBreak="0">
    <w:nsid w:val="7F2917E0"/>
    <w:multiLevelType w:val="hybridMultilevel"/>
    <w:tmpl w:val="C852A73E"/>
    <w:lvl w:ilvl="0" w:tplc="AB903EF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27"/>
  </w:num>
  <w:num w:numId="3">
    <w:abstractNumId w:val="7"/>
  </w:num>
  <w:num w:numId="4">
    <w:abstractNumId w:val="2"/>
  </w:num>
  <w:num w:numId="5">
    <w:abstractNumId w:val="12"/>
  </w:num>
  <w:num w:numId="6">
    <w:abstractNumId w:val="40"/>
  </w:num>
  <w:num w:numId="7">
    <w:abstractNumId w:val="25"/>
  </w:num>
  <w:num w:numId="8">
    <w:abstractNumId w:val="24"/>
  </w:num>
  <w:num w:numId="9">
    <w:abstractNumId w:val="9"/>
  </w:num>
  <w:num w:numId="10">
    <w:abstractNumId w:val="15"/>
  </w:num>
  <w:num w:numId="11">
    <w:abstractNumId w:val="13"/>
  </w:num>
  <w:num w:numId="12">
    <w:abstractNumId w:val="0"/>
  </w:num>
  <w:num w:numId="13">
    <w:abstractNumId w:val="35"/>
  </w:num>
  <w:num w:numId="14">
    <w:abstractNumId w:val="18"/>
  </w:num>
  <w:num w:numId="15">
    <w:abstractNumId w:val="4"/>
  </w:num>
  <w:num w:numId="16">
    <w:abstractNumId w:val="5"/>
  </w:num>
  <w:num w:numId="17">
    <w:abstractNumId w:val="23"/>
  </w:num>
  <w:num w:numId="18">
    <w:abstractNumId w:val="34"/>
  </w:num>
  <w:num w:numId="19">
    <w:abstractNumId w:val="29"/>
  </w:num>
  <w:num w:numId="20">
    <w:abstractNumId w:val="20"/>
  </w:num>
  <w:num w:numId="21">
    <w:abstractNumId w:val="17"/>
  </w:num>
  <w:num w:numId="22">
    <w:abstractNumId w:val="8"/>
  </w:num>
  <w:num w:numId="23">
    <w:abstractNumId w:val="32"/>
  </w:num>
  <w:num w:numId="24">
    <w:abstractNumId w:val="6"/>
  </w:num>
  <w:num w:numId="25">
    <w:abstractNumId w:val="28"/>
  </w:num>
  <w:num w:numId="26">
    <w:abstractNumId w:val="3"/>
  </w:num>
  <w:num w:numId="27">
    <w:abstractNumId w:val="31"/>
  </w:num>
  <w:num w:numId="28">
    <w:abstractNumId w:val="1"/>
  </w:num>
  <w:num w:numId="29">
    <w:abstractNumId w:val="21"/>
  </w:num>
  <w:num w:numId="30">
    <w:abstractNumId w:val="26"/>
  </w:num>
  <w:num w:numId="31">
    <w:abstractNumId w:val="42"/>
  </w:num>
  <w:num w:numId="32">
    <w:abstractNumId w:val="19"/>
  </w:num>
  <w:num w:numId="33">
    <w:abstractNumId w:val="30"/>
  </w:num>
  <w:num w:numId="34">
    <w:abstractNumId w:val="22"/>
  </w:num>
  <w:num w:numId="35">
    <w:abstractNumId w:val="39"/>
  </w:num>
  <w:num w:numId="36">
    <w:abstractNumId w:val="14"/>
  </w:num>
  <w:num w:numId="37">
    <w:abstractNumId w:val="11"/>
  </w:num>
  <w:num w:numId="38">
    <w:abstractNumId w:val="33"/>
  </w:num>
  <w:num w:numId="39">
    <w:abstractNumId w:val="10"/>
  </w:num>
  <w:num w:numId="40">
    <w:abstractNumId w:val="38"/>
  </w:num>
  <w:num w:numId="41">
    <w:abstractNumId w:val="41"/>
  </w:num>
  <w:num w:numId="42">
    <w:abstractNumId w:val="36"/>
  </w:num>
  <w:num w:numId="43">
    <w:abstractNumId w:val="43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5166"/>
    <w:rsid w:val="00026255"/>
    <w:rsid w:val="00035688"/>
    <w:rsid w:val="00036BC2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2ABA"/>
    <w:rsid w:val="000F7A8F"/>
    <w:rsid w:val="001118DC"/>
    <w:rsid w:val="00115F91"/>
    <w:rsid w:val="001217FC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1412"/>
    <w:rsid w:val="00243543"/>
    <w:rsid w:val="00244D96"/>
    <w:rsid w:val="00253C93"/>
    <w:rsid w:val="002608F8"/>
    <w:rsid w:val="00260F05"/>
    <w:rsid w:val="00287281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0B2B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5B7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36FC0"/>
    <w:rsid w:val="005435E7"/>
    <w:rsid w:val="0054488F"/>
    <w:rsid w:val="0055191F"/>
    <w:rsid w:val="00560DA4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92EEB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24A15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A3EDC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64D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0A7E"/>
    <w:rsid w:val="008B1067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40ED"/>
    <w:rsid w:val="00A66A9D"/>
    <w:rsid w:val="00A67A88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14FA"/>
    <w:rsid w:val="00BA56F9"/>
    <w:rsid w:val="00BB179C"/>
    <w:rsid w:val="00BB56A6"/>
    <w:rsid w:val="00BB5D4D"/>
    <w:rsid w:val="00BC1AB7"/>
    <w:rsid w:val="00BC3668"/>
    <w:rsid w:val="00BC4789"/>
    <w:rsid w:val="00BD0910"/>
    <w:rsid w:val="00BD6403"/>
    <w:rsid w:val="00BE0E22"/>
    <w:rsid w:val="00BE7ACA"/>
    <w:rsid w:val="00BF1B17"/>
    <w:rsid w:val="00BF509D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A1A26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0AA0"/>
    <w:rsid w:val="00D91976"/>
    <w:rsid w:val="00D95411"/>
    <w:rsid w:val="00D97E13"/>
    <w:rsid w:val="00DB4B9C"/>
    <w:rsid w:val="00DB73F3"/>
    <w:rsid w:val="00DD2271"/>
    <w:rsid w:val="00DD5613"/>
    <w:rsid w:val="00DE08BF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517DC31-16C6-4D14-AE2B-4DD623708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styleId="BodyTextIndent3">
    <w:name w:val="Body Text Indent 3"/>
    <w:basedOn w:val="Normal"/>
    <w:link w:val="BodyTextIndent3Char"/>
    <w:rsid w:val="00241412"/>
    <w:pPr>
      <w:spacing w:after="120"/>
      <w:ind w:left="283"/>
    </w:pPr>
    <w:rPr>
      <w:rFonts w:ascii="Times" w:eastAsia="Times" w:hAnsi="Times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241412"/>
    <w:rPr>
      <w:rFonts w:ascii="Times" w:eastAsia="Times" w:hAnsi="Times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466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0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1230</Words>
  <Characters>7011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8225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2017-08-24T15:27:00Z</dcterms:created>
  <dcterms:modified xsi:type="dcterms:W3CDTF">2017-08-24T15:27:00Z</dcterms:modified>
</cp:coreProperties>
</file>