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89"/>
        <w:gridCol w:w="2872"/>
        <w:gridCol w:w="1140"/>
        <w:gridCol w:w="503"/>
        <w:gridCol w:w="488"/>
        <w:gridCol w:w="426"/>
        <w:gridCol w:w="708"/>
        <w:gridCol w:w="852"/>
        <w:gridCol w:w="708"/>
        <w:gridCol w:w="708"/>
        <w:gridCol w:w="849"/>
        <w:gridCol w:w="426"/>
        <w:gridCol w:w="694"/>
        <w:gridCol w:w="441"/>
        <w:gridCol w:w="423"/>
        <w:gridCol w:w="3069"/>
      </w:tblGrid>
      <w:tr w:rsidR="00024563" w:rsidRPr="005E3E6D" w:rsidTr="00024563">
        <w:tc>
          <w:tcPr>
            <w:tcW w:w="5000" w:type="pct"/>
            <w:gridSpan w:val="16"/>
            <w:shd w:val="clear" w:color="auto" w:fill="DEEAF6"/>
          </w:tcPr>
          <w:p w:rsidR="00024563" w:rsidRPr="00024563" w:rsidRDefault="00DB5A54" w:rsidP="00DC3C93">
            <w:pPr>
              <w:rPr>
                <w:rFonts w:asciiTheme="minorHAnsi" w:hAnsiTheme="minorHAnsi" w:cstheme="minorHAnsi"/>
                <w:b/>
              </w:rPr>
            </w:pPr>
            <w:r w:rsidRPr="00DB5A54">
              <w:rPr>
                <w:rFonts w:asciiTheme="minorHAnsi" w:hAnsiTheme="minorHAnsi" w:cstheme="minorHAnsi"/>
                <w:b/>
                <w:sz w:val="24"/>
              </w:rPr>
              <w:t>iUBT422 – Provide and maintain gel nail enhancements</w:t>
            </w:r>
          </w:p>
        </w:tc>
      </w:tr>
      <w:tr w:rsidR="002D5901" w:rsidRPr="005E3E6D" w:rsidTr="007804D2">
        <w:tc>
          <w:tcPr>
            <w:tcW w:w="1497" w:type="pct"/>
            <w:gridSpan w:val="3"/>
            <w:vMerge w:val="restart"/>
            <w:vAlign w:val="center"/>
          </w:tcPr>
          <w:p w:rsidR="00DB5A54" w:rsidRPr="005E3E6D" w:rsidRDefault="00DB5A54" w:rsidP="00DB5A54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DB5A54" w:rsidRPr="005E3E6D" w:rsidRDefault="00DB5A54" w:rsidP="00DB5A54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DB5A54" w:rsidRPr="005E3E6D" w:rsidRDefault="00DB5A54" w:rsidP="00DB5A54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DB5A54" w:rsidRPr="005E3E6D" w:rsidRDefault="00DB5A54" w:rsidP="00DB5A54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337" w:type="pct"/>
            <w:gridSpan w:val="2"/>
            <w:tcBorders>
              <w:right w:val="single" w:sz="12" w:space="0" w:color="auto"/>
            </w:tcBorders>
          </w:tcPr>
          <w:p w:rsidR="00DB5A54" w:rsidRPr="00024563" w:rsidRDefault="00DB5A54" w:rsidP="00DB5A5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45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DB5A54" w:rsidRPr="005E3E6D" w:rsidRDefault="00DB5A54" w:rsidP="00DB5A54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41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DB5A54" w:rsidRPr="00024563" w:rsidRDefault="002D5901" w:rsidP="00DB5A5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</w:t>
            </w:r>
            <w:r w:rsidR="00DB5A54" w:rsidRPr="00DB5A54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290" w:type="pct"/>
            <w:vMerge w:val="restart"/>
            <w:textDirection w:val="btLr"/>
            <w:vAlign w:val="center"/>
          </w:tcPr>
          <w:p w:rsidR="00DB5A54" w:rsidRPr="00024563" w:rsidRDefault="002D5901" w:rsidP="00DB5A5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Treatment Area and C</w:t>
            </w:r>
            <w:r w:rsidR="00DB5A54" w:rsidRPr="00722451">
              <w:rPr>
                <w:rFonts w:asciiTheme="minorHAnsi" w:hAnsiTheme="minorHAnsi" w:cstheme="minorHAnsi"/>
              </w:rPr>
              <w:t>lient</w:t>
            </w:r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DB5A54" w:rsidRPr="00024563" w:rsidRDefault="002D5901" w:rsidP="00DB5A5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Selection, Application and Blending of T</w:t>
            </w:r>
            <w:r w:rsidR="00DB5A54" w:rsidRPr="00722451">
              <w:rPr>
                <w:rFonts w:asciiTheme="minorHAnsi" w:hAnsiTheme="minorHAnsi" w:cstheme="minorHAnsi"/>
              </w:rPr>
              <w:t>ips</w:t>
            </w:r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DB5A54" w:rsidRPr="00024563" w:rsidRDefault="002D5901" w:rsidP="00DB5A5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and Use of UV/LED L</w:t>
            </w:r>
            <w:r w:rsidR="00DB5A54" w:rsidRPr="00722451">
              <w:rPr>
                <w:rFonts w:asciiTheme="minorHAnsi" w:hAnsiTheme="minorHAnsi" w:cstheme="minorHAnsi"/>
              </w:rPr>
              <w:t>ight</w:t>
            </w:r>
          </w:p>
        </w:tc>
        <w:tc>
          <w:tcPr>
            <w:tcW w:w="289" w:type="pct"/>
            <w:vMerge w:val="restart"/>
            <w:textDirection w:val="btLr"/>
            <w:vAlign w:val="center"/>
          </w:tcPr>
          <w:p w:rsidR="00DB5A54" w:rsidRPr="00024563" w:rsidRDefault="002D5901" w:rsidP="00DB5A5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Application of Nail Enhancement P</w:t>
            </w:r>
            <w:r w:rsidR="00DB5A54" w:rsidRPr="00722451">
              <w:rPr>
                <w:rFonts w:asciiTheme="minorHAnsi" w:hAnsiTheme="minorHAnsi" w:cstheme="minorHAnsi"/>
              </w:rPr>
              <w:t>roduct</w:t>
            </w:r>
          </w:p>
        </w:tc>
        <w:tc>
          <w:tcPr>
            <w:tcW w:w="145" w:type="pct"/>
            <w:vMerge w:val="restart"/>
            <w:textDirection w:val="btLr"/>
            <w:vAlign w:val="center"/>
          </w:tcPr>
          <w:p w:rsidR="00DB5A54" w:rsidRPr="00024563" w:rsidRDefault="002D5901" w:rsidP="00DB5A5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Filing and Fi</w:t>
            </w:r>
            <w:r w:rsidR="00DB5A54" w:rsidRPr="00722451">
              <w:rPr>
                <w:rFonts w:asciiTheme="minorHAnsi" w:hAnsiTheme="minorHAnsi" w:cstheme="minorHAnsi"/>
              </w:rPr>
              <w:t>nishing</w:t>
            </w:r>
          </w:p>
        </w:tc>
        <w:tc>
          <w:tcPr>
            <w:tcW w:w="236" w:type="pct"/>
            <w:vMerge w:val="restart"/>
            <w:textDirection w:val="btLr"/>
            <w:vAlign w:val="center"/>
          </w:tcPr>
          <w:p w:rsidR="00DB5A54" w:rsidRPr="00024563" w:rsidRDefault="002D5901" w:rsidP="00DB5A5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Finished Result for Nail E</w:t>
            </w:r>
            <w:r w:rsidR="00DB5A54" w:rsidRPr="00722451">
              <w:rPr>
                <w:rFonts w:asciiTheme="minorHAnsi" w:hAnsiTheme="minorHAnsi" w:cstheme="minorHAnsi"/>
              </w:rPr>
              <w:t>nhancement</w:t>
            </w:r>
          </w:p>
        </w:tc>
        <w:tc>
          <w:tcPr>
            <w:tcW w:w="15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DB5A54" w:rsidRPr="005E3E6D" w:rsidRDefault="00DB5A54" w:rsidP="00DB5A54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44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DB5A54" w:rsidRPr="00024563" w:rsidRDefault="00DB5A54" w:rsidP="00DB5A54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45" w:type="pct"/>
            <w:vMerge w:val="restart"/>
            <w:vAlign w:val="center"/>
          </w:tcPr>
          <w:p w:rsidR="00DB5A54" w:rsidRPr="00024563" w:rsidRDefault="00DB5A54" w:rsidP="00DB5A54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2D5901" w:rsidRPr="005E3E6D" w:rsidTr="007804D2">
        <w:trPr>
          <w:cantSplit/>
          <w:trHeight w:val="1359"/>
        </w:trPr>
        <w:tc>
          <w:tcPr>
            <w:tcW w:w="1497" w:type="pct"/>
            <w:gridSpan w:val="3"/>
            <w:vMerge/>
          </w:tcPr>
          <w:p w:rsidR="00DB5A54" w:rsidRPr="005E3E6D" w:rsidRDefault="00DB5A54" w:rsidP="00DB5A5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extDirection w:val="btLr"/>
            <w:vAlign w:val="center"/>
          </w:tcPr>
          <w:p w:rsidR="00DB5A54" w:rsidRPr="00024563" w:rsidRDefault="00DB5A54" w:rsidP="00DB5A54">
            <w:pPr>
              <w:rPr>
                <w:rFonts w:asciiTheme="minorHAnsi" w:hAnsiTheme="minorHAnsi" w:cstheme="minorHAnsi"/>
              </w:rPr>
            </w:pPr>
            <w:r w:rsidRPr="00722451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66" w:type="pct"/>
            <w:textDirection w:val="btLr"/>
            <w:vAlign w:val="center"/>
          </w:tcPr>
          <w:p w:rsidR="00DB5A54" w:rsidRPr="00024563" w:rsidRDefault="002D5901" w:rsidP="00DB5A5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</w:t>
            </w:r>
            <w:r w:rsidR="00DB5A54" w:rsidRPr="00722451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45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DB5A54" w:rsidRPr="005E3E6D" w:rsidRDefault="00DB5A54" w:rsidP="00DB5A5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cBorders>
              <w:left w:val="single" w:sz="12" w:space="0" w:color="auto"/>
            </w:tcBorders>
            <w:textDirection w:val="btLr"/>
          </w:tcPr>
          <w:p w:rsidR="00DB5A54" w:rsidRPr="005E3E6D" w:rsidRDefault="00DB5A54" w:rsidP="00DB5A5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vMerge/>
            <w:textDirection w:val="btLr"/>
          </w:tcPr>
          <w:p w:rsidR="00DB5A54" w:rsidRPr="005E3E6D" w:rsidRDefault="00DB5A54" w:rsidP="00DB5A5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</w:tcPr>
          <w:p w:rsidR="00DB5A54" w:rsidRPr="005E3E6D" w:rsidRDefault="00DB5A54" w:rsidP="00DB5A5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</w:tcPr>
          <w:p w:rsidR="00DB5A54" w:rsidRPr="005E3E6D" w:rsidRDefault="00DB5A54" w:rsidP="00DB5A5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vMerge/>
            <w:textDirection w:val="btLr"/>
          </w:tcPr>
          <w:p w:rsidR="00DB5A54" w:rsidRPr="005E3E6D" w:rsidRDefault="00DB5A54" w:rsidP="00DB5A5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vMerge/>
            <w:textDirection w:val="btLr"/>
          </w:tcPr>
          <w:p w:rsidR="00DB5A54" w:rsidRPr="005E3E6D" w:rsidRDefault="00DB5A54" w:rsidP="00DB5A5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6" w:type="pct"/>
            <w:vMerge/>
            <w:textDirection w:val="btLr"/>
          </w:tcPr>
          <w:p w:rsidR="00DB5A54" w:rsidRPr="005E3E6D" w:rsidRDefault="00DB5A54" w:rsidP="00DB5A5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DB5A54" w:rsidRPr="005E3E6D" w:rsidRDefault="00DB5A54" w:rsidP="00DB5A5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vMerge/>
            <w:tcBorders>
              <w:left w:val="single" w:sz="12" w:space="0" w:color="auto"/>
            </w:tcBorders>
            <w:textDirection w:val="btLr"/>
          </w:tcPr>
          <w:p w:rsidR="00DB5A54" w:rsidRPr="005E3E6D" w:rsidRDefault="00DB5A54" w:rsidP="00DB5A54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5" w:type="pct"/>
            <w:vMerge/>
          </w:tcPr>
          <w:p w:rsidR="00DB5A54" w:rsidRPr="005E3E6D" w:rsidRDefault="00DB5A54" w:rsidP="00DB5A54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D5901" w:rsidRPr="005E3E6D" w:rsidTr="007804D2">
        <w:tc>
          <w:tcPr>
            <w:tcW w:w="1109" w:type="pct"/>
            <w:gridSpan w:val="2"/>
            <w:shd w:val="clear" w:color="auto" w:fill="F2F2F2" w:themeFill="background1" w:themeFillShade="F2"/>
            <w:vAlign w:val="center"/>
          </w:tcPr>
          <w:p w:rsidR="00DB5A54" w:rsidRPr="005E3E6D" w:rsidRDefault="00DB5A54" w:rsidP="00DB5A5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88" w:type="pct"/>
            <w:shd w:val="clear" w:color="auto" w:fill="F2F2F2" w:themeFill="background1" w:themeFillShade="F2"/>
            <w:vAlign w:val="center"/>
          </w:tcPr>
          <w:p w:rsidR="00DB5A54" w:rsidRPr="005E3E6D" w:rsidRDefault="00DB5A54" w:rsidP="00DB5A54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171" w:type="pct"/>
            <w:shd w:val="clear" w:color="auto" w:fill="F2F2F2" w:themeFill="background1" w:themeFillShade="F2"/>
            <w:vAlign w:val="center"/>
          </w:tcPr>
          <w:p w:rsidR="00DB5A54" w:rsidRPr="005E3E6D" w:rsidRDefault="00DB5A54" w:rsidP="00DB5A5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66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B5A54" w:rsidRPr="005E3E6D" w:rsidRDefault="00DB5A54" w:rsidP="00DB5A5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B5A54" w:rsidRPr="005E3E6D" w:rsidRDefault="00DB5A54" w:rsidP="00DB5A5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B5A54" w:rsidRPr="005E3E6D" w:rsidRDefault="0068700B" w:rsidP="00DB5A5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90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B5A54" w:rsidRPr="005E3E6D" w:rsidRDefault="00DB5A54" w:rsidP="00DB5A5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DB5A54" w:rsidRPr="005E3E6D" w:rsidRDefault="00DB5A54" w:rsidP="00DB5A5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DB5A54" w:rsidRPr="005E3E6D" w:rsidRDefault="0068700B" w:rsidP="00DB5A5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89" w:type="pct"/>
            <w:shd w:val="clear" w:color="auto" w:fill="F2F2F2" w:themeFill="background1" w:themeFillShade="F2"/>
            <w:vAlign w:val="center"/>
          </w:tcPr>
          <w:p w:rsidR="00DB5A54" w:rsidRPr="005E3E6D" w:rsidRDefault="00DB5A54" w:rsidP="00DB5A5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35</w:t>
            </w:r>
          </w:p>
        </w:tc>
        <w:tc>
          <w:tcPr>
            <w:tcW w:w="145" w:type="pct"/>
            <w:shd w:val="clear" w:color="auto" w:fill="F2F2F2" w:themeFill="background1" w:themeFillShade="F2"/>
            <w:vAlign w:val="center"/>
          </w:tcPr>
          <w:p w:rsidR="00DB5A54" w:rsidRPr="005E3E6D" w:rsidRDefault="00DB5A54" w:rsidP="00DB5A5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36" w:type="pct"/>
            <w:shd w:val="clear" w:color="auto" w:fill="F2F2F2" w:themeFill="background1" w:themeFillShade="F2"/>
            <w:vAlign w:val="center"/>
          </w:tcPr>
          <w:p w:rsidR="00DB5A54" w:rsidRPr="005E3E6D" w:rsidRDefault="00DB5A54" w:rsidP="00DB5A5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B5A54" w:rsidRPr="005E3E6D" w:rsidRDefault="00DB5A54" w:rsidP="00DB5A5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44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B5A54" w:rsidRPr="005E3E6D" w:rsidRDefault="00DB5A54" w:rsidP="00DB5A5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45" w:type="pct"/>
            <w:shd w:val="clear" w:color="auto" w:fill="F2F2F2" w:themeFill="background1" w:themeFillShade="F2"/>
            <w:vAlign w:val="center"/>
          </w:tcPr>
          <w:p w:rsidR="00DB5A54" w:rsidRPr="005E3E6D" w:rsidRDefault="00DB5A54" w:rsidP="00DB5A54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2D5901" w:rsidRPr="005E3E6D" w:rsidTr="007804D2">
        <w:tc>
          <w:tcPr>
            <w:tcW w:w="132" w:type="pct"/>
          </w:tcPr>
          <w:p w:rsidR="00DB5A54" w:rsidRPr="00024563" w:rsidRDefault="00DB5A5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76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6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D5901" w:rsidRPr="005E3E6D" w:rsidTr="007804D2">
        <w:tc>
          <w:tcPr>
            <w:tcW w:w="132" w:type="pct"/>
          </w:tcPr>
          <w:p w:rsidR="00DB5A54" w:rsidRPr="00024563" w:rsidRDefault="00DB5A5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76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6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D5901" w:rsidRPr="005E3E6D" w:rsidTr="007804D2">
        <w:tc>
          <w:tcPr>
            <w:tcW w:w="132" w:type="pct"/>
          </w:tcPr>
          <w:p w:rsidR="00DB5A54" w:rsidRPr="00024563" w:rsidRDefault="00DB5A5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76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6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D5901" w:rsidRPr="005E3E6D" w:rsidTr="007804D2">
        <w:tc>
          <w:tcPr>
            <w:tcW w:w="132" w:type="pct"/>
          </w:tcPr>
          <w:p w:rsidR="00DB5A54" w:rsidRPr="00024563" w:rsidRDefault="00DB5A5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76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6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D5901" w:rsidRPr="005E3E6D" w:rsidTr="007804D2">
        <w:tc>
          <w:tcPr>
            <w:tcW w:w="132" w:type="pct"/>
          </w:tcPr>
          <w:p w:rsidR="00DB5A54" w:rsidRPr="00024563" w:rsidRDefault="00DB5A5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76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6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D5901" w:rsidRPr="005E3E6D" w:rsidTr="007804D2">
        <w:tc>
          <w:tcPr>
            <w:tcW w:w="132" w:type="pct"/>
          </w:tcPr>
          <w:p w:rsidR="00DB5A54" w:rsidRPr="00024563" w:rsidRDefault="00DB5A5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76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6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D5901" w:rsidRPr="005E3E6D" w:rsidTr="007804D2">
        <w:tc>
          <w:tcPr>
            <w:tcW w:w="132" w:type="pct"/>
          </w:tcPr>
          <w:p w:rsidR="00DB5A54" w:rsidRPr="00024563" w:rsidRDefault="00DB5A5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76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6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D5901" w:rsidRPr="005E3E6D" w:rsidTr="007804D2">
        <w:tc>
          <w:tcPr>
            <w:tcW w:w="132" w:type="pct"/>
          </w:tcPr>
          <w:p w:rsidR="00DB5A54" w:rsidRPr="00024563" w:rsidRDefault="00DB5A5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76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6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D5901" w:rsidRPr="005E3E6D" w:rsidTr="007804D2">
        <w:tc>
          <w:tcPr>
            <w:tcW w:w="132" w:type="pct"/>
          </w:tcPr>
          <w:p w:rsidR="00DB5A54" w:rsidRPr="00024563" w:rsidRDefault="00DB5A5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76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6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D5901" w:rsidRPr="005E3E6D" w:rsidTr="007804D2">
        <w:tc>
          <w:tcPr>
            <w:tcW w:w="132" w:type="pct"/>
          </w:tcPr>
          <w:p w:rsidR="00DB5A54" w:rsidRPr="00024563" w:rsidRDefault="00DB5A5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76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6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D5901" w:rsidRPr="005E3E6D" w:rsidTr="007804D2">
        <w:tc>
          <w:tcPr>
            <w:tcW w:w="132" w:type="pct"/>
          </w:tcPr>
          <w:p w:rsidR="00DB5A54" w:rsidRPr="00024563" w:rsidRDefault="00DB5A5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76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6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D5901" w:rsidRPr="005E3E6D" w:rsidTr="007804D2">
        <w:tc>
          <w:tcPr>
            <w:tcW w:w="132" w:type="pct"/>
          </w:tcPr>
          <w:p w:rsidR="00DB5A54" w:rsidRPr="00024563" w:rsidRDefault="00DB5A5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76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6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D5901" w:rsidRPr="005E3E6D" w:rsidTr="007804D2">
        <w:trPr>
          <w:trHeight w:val="263"/>
        </w:trPr>
        <w:tc>
          <w:tcPr>
            <w:tcW w:w="132" w:type="pct"/>
          </w:tcPr>
          <w:p w:rsidR="00DB5A54" w:rsidRPr="00024563" w:rsidRDefault="00DB5A5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76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6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D5901" w:rsidRPr="005E3E6D" w:rsidTr="007804D2">
        <w:tc>
          <w:tcPr>
            <w:tcW w:w="132" w:type="pct"/>
          </w:tcPr>
          <w:p w:rsidR="00DB5A54" w:rsidRPr="00024563" w:rsidRDefault="00DB5A5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76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8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6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6" w:type="pct"/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45" w:type="pct"/>
            <w:tcMar>
              <w:top w:w="57" w:type="dxa"/>
              <w:bottom w:w="57" w:type="dxa"/>
            </w:tcMar>
          </w:tcPr>
          <w:p w:rsidR="00DB5A54" w:rsidRPr="005E3E6D" w:rsidRDefault="00DB5A5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7804D2" w:rsidRPr="004A608D" w:rsidRDefault="007804D2" w:rsidP="007804D2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7804D2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804D2" w:rsidRPr="004A608D" w:rsidRDefault="007804D2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804D2" w:rsidRPr="004A608D" w:rsidRDefault="007804D2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804D2" w:rsidRPr="004A608D" w:rsidRDefault="007804D2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7804D2" w:rsidRPr="004A608D" w:rsidRDefault="007804D2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7804D2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804D2" w:rsidRPr="004A608D" w:rsidRDefault="0068700B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804D2" w:rsidRPr="004A608D" w:rsidRDefault="0068700B" w:rsidP="002F61D0">
            <w:pPr>
              <w:spacing w:before="60" w:after="60"/>
            </w:pPr>
            <w:r>
              <w:t>30/01/2020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804D2" w:rsidRPr="004A608D" w:rsidRDefault="0068700B" w:rsidP="002F61D0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804D2" w:rsidRPr="004A608D" w:rsidRDefault="0068700B" w:rsidP="002F61D0">
            <w:pPr>
              <w:spacing w:before="60" w:after="60"/>
            </w:pPr>
            <w:r>
              <w:t>Assessment Administrator</w:t>
            </w:r>
            <w:bookmarkStart w:id="0" w:name="_GoBack"/>
            <w:bookmarkEnd w:id="0"/>
          </w:p>
        </w:tc>
      </w:tr>
      <w:tr w:rsidR="007804D2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804D2" w:rsidRPr="004A608D" w:rsidRDefault="007804D2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804D2" w:rsidRPr="004A608D" w:rsidRDefault="007804D2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804D2" w:rsidRPr="004A608D" w:rsidRDefault="007804D2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804D2" w:rsidRPr="004A608D" w:rsidRDefault="007804D2" w:rsidP="002F61D0">
            <w:pPr>
              <w:spacing w:before="60" w:after="60"/>
            </w:pPr>
          </w:p>
        </w:tc>
      </w:tr>
    </w:tbl>
    <w:p w:rsidR="007804D2" w:rsidRPr="00DA5BE3" w:rsidRDefault="007804D2" w:rsidP="007804D2">
      <w:pPr>
        <w:pStyle w:val="Bullet"/>
        <w:numPr>
          <w:ilvl w:val="0"/>
          <w:numId w:val="0"/>
        </w:numPr>
      </w:pPr>
    </w:p>
    <w:p w:rsidR="007804D2" w:rsidRDefault="007804D2" w:rsidP="007804D2">
      <w:pPr>
        <w:pStyle w:val="indentedbullet"/>
        <w:rPr>
          <w:rFonts w:cs="Calibri"/>
        </w:rPr>
      </w:pPr>
    </w:p>
    <w:p w:rsidR="007804D2" w:rsidRPr="008902B8" w:rsidRDefault="007804D2" w:rsidP="007804D2"/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A54" w:rsidRDefault="00DB5A54">
      <w:r>
        <w:separator/>
      </w:r>
    </w:p>
  </w:endnote>
  <w:endnote w:type="continuationSeparator" w:id="0">
    <w:p w:rsidR="00DB5A54" w:rsidRDefault="00DB5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B5A54" w:rsidP="00FE41F0">
    <w:pPr>
      <w:pStyle w:val="Footer"/>
      <w:rPr>
        <w:rFonts w:cs="Calibri"/>
        <w:bCs/>
        <w:szCs w:val="16"/>
      </w:rPr>
    </w:pPr>
    <w:r w:rsidRPr="00DB5A54">
      <w:rPr>
        <w:rFonts w:cs="Calibri"/>
        <w:szCs w:val="16"/>
        <w:lang w:val="en-US"/>
      </w:rPr>
      <w:t>iUBT422</w:t>
    </w:r>
    <w:r w:rsidR="00024563" w:rsidRPr="00DC3C93">
      <w:rPr>
        <w:rFonts w:cs="Calibri"/>
        <w:szCs w:val="16"/>
        <w:lang w:val="en-US"/>
      </w:rPr>
      <w:t xml:space="preserve"> Pr</w:t>
    </w:r>
    <w:r w:rsidR="0068700B">
      <w:rPr>
        <w:rFonts w:cs="Calibri"/>
        <w:szCs w:val="16"/>
        <w:lang w:val="en-US"/>
      </w:rPr>
      <w:t>e-examination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68700B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68700B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A54" w:rsidRDefault="00DB5A54">
      <w:r>
        <w:separator/>
      </w:r>
    </w:p>
  </w:footnote>
  <w:footnote w:type="continuationSeparator" w:id="0">
    <w:p w:rsidR="00DB5A54" w:rsidRDefault="00DB5A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68700B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68700B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DB5A54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5901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00B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804D2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5A54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E7BC874E-5061-45FF-9924-14CC8FEF2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7804D2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7804D2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938A2-0296-434A-AE80-ACDFD743D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131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2018-05-31T07:14:00Z</cp:lastPrinted>
  <dcterms:created xsi:type="dcterms:W3CDTF">2020-01-30T15:24:00Z</dcterms:created>
  <dcterms:modified xsi:type="dcterms:W3CDTF">2020-01-30T15:24:00Z</dcterms:modified>
</cp:coreProperties>
</file>