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7D042A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 xml:space="preserve">Pre-examination </w:t>
      </w:r>
      <w:r w:rsidR="00557628">
        <w:rPr>
          <w:rFonts w:asciiTheme="minorHAnsi" w:hAnsiTheme="minorHAnsi" w:cstheme="minorHAnsi"/>
          <w:b w:val="0"/>
        </w:rPr>
        <w:t>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2"/>
        <w:gridCol w:w="2254"/>
        <w:gridCol w:w="811"/>
        <w:gridCol w:w="464"/>
        <w:gridCol w:w="526"/>
        <w:gridCol w:w="423"/>
        <w:gridCol w:w="608"/>
        <w:gridCol w:w="849"/>
        <w:gridCol w:w="708"/>
        <w:gridCol w:w="538"/>
        <w:gridCol w:w="444"/>
        <w:gridCol w:w="708"/>
        <w:gridCol w:w="650"/>
        <w:gridCol w:w="888"/>
        <w:gridCol w:w="841"/>
        <w:gridCol w:w="453"/>
        <w:gridCol w:w="564"/>
        <w:gridCol w:w="573"/>
        <w:gridCol w:w="2052"/>
      </w:tblGrid>
      <w:tr w:rsidR="00B45E34" w:rsidRPr="005E3E6D" w:rsidTr="00B45E34">
        <w:trPr>
          <w:jc w:val="center"/>
        </w:trPr>
        <w:tc>
          <w:tcPr>
            <w:tcW w:w="5000" w:type="pct"/>
            <w:gridSpan w:val="19"/>
            <w:shd w:val="clear" w:color="auto" w:fill="DEEAF6"/>
          </w:tcPr>
          <w:p w:rsidR="00B45E34" w:rsidRPr="00024563" w:rsidRDefault="00B45E34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iUBT308 – Apply and maintain nail e</w:t>
            </w:r>
            <w:r w:rsidRPr="00D03326">
              <w:rPr>
                <w:rFonts w:asciiTheme="minorHAnsi" w:hAnsiTheme="minorHAnsi" w:cstheme="minorHAnsi"/>
                <w:b/>
                <w:sz w:val="24"/>
              </w:rPr>
              <w:t>nhancements</w:t>
            </w:r>
          </w:p>
        </w:tc>
      </w:tr>
      <w:tr w:rsidR="005247CC" w:rsidRPr="005E3E6D" w:rsidTr="002F0CCC">
        <w:trPr>
          <w:trHeight w:val="152"/>
          <w:jc w:val="center"/>
        </w:trPr>
        <w:tc>
          <w:tcPr>
            <w:tcW w:w="1159" w:type="pct"/>
            <w:gridSpan w:val="3"/>
            <w:vMerge w:val="restart"/>
            <w:vAlign w:val="center"/>
          </w:tcPr>
          <w:p w:rsidR="00C76702" w:rsidRPr="005E3E6D" w:rsidRDefault="00C76702" w:rsidP="00D0332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C76702" w:rsidRPr="005E3E6D" w:rsidRDefault="00C76702" w:rsidP="00D0332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C76702" w:rsidRPr="005E3E6D" w:rsidRDefault="00C76702" w:rsidP="00D0332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C76702" w:rsidRPr="005E3E6D" w:rsidRDefault="00C76702" w:rsidP="00D0332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37" w:type="pct"/>
            <w:gridSpan w:val="2"/>
            <w:tcBorders>
              <w:right w:val="single" w:sz="12" w:space="0" w:color="auto"/>
            </w:tcBorders>
          </w:tcPr>
          <w:p w:rsidR="00C76702" w:rsidRPr="00024563" w:rsidRDefault="00C76702" w:rsidP="00D0332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07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C76702" w:rsidRPr="00024563" w:rsidRDefault="00B45E34" w:rsidP="00D0332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</w:t>
            </w:r>
            <w:r w:rsidR="00C76702">
              <w:rPr>
                <w:rFonts w:asciiTheme="minorHAnsi" w:hAnsiTheme="minorHAnsi" w:cstheme="minorHAnsi"/>
              </w:rPr>
              <w:t xml:space="preserve"> </w:t>
            </w:r>
            <w:r w:rsidR="00C76702" w:rsidRPr="00D03326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289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76702" w:rsidRPr="00D404C9" w:rsidRDefault="00C76702" w:rsidP="00D0332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241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C76702" w:rsidRPr="00024563" w:rsidRDefault="00C76702" w:rsidP="00D03326">
            <w:pPr>
              <w:rPr>
                <w:rFonts w:asciiTheme="minorHAnsi" w:hAnsiTheme="minorHAnsi" w:cstheme="minorHAnsi"/>
              </w:rPr>
            </w:pPr>
            <w:r w:rsidRPr="00D404C9">
              <w:rPr>
                <w:rFonts w:asciiTheme="minorHAnsi" w:hAnsiTheme="minorHAnsi" w:cstheme="minorHAnsi"/>
              </w:rPr>
              <w:t>Selection, Application and Blending of Tips</w:t>
            </w:r>
          </w:p>
        </w:tc>
        <w:tc>
          <w:tcPr>
            <w:tcW w:w="183" w:type="pct"/>
            <w:vMerge w:val="restart"/>
            <w:textDirection w:val="btLr"/>
            <w:vAlign w:val="center"/>
          </w:tcPr>
          <w:p w:rsidR="00C76702" w:rsidRPr="00024563" w:rsidRDefault="00C76702" w:rsidP="00D03326">
            <w:pPr>
              <w:rPr>
                <w:rFonts w:asciiTheme="minorHAnsi" w:hAnsiTheme="minorHAnsi" w:cstheme="minorHAnsi"/>
              </w:rPr>
            </w:pPr>
            <w:r w:rsidRPr="00D404C9">
              <w:rPr>
                <w:rFonts w:asciiTheme="minorHAnsi" w:hAnsiTheme="minorHAnsi" w:cstheme="minorHAnsi"/>
              </w:rPr>
              <w:t>Application of Gel</w:t>
            </w:r>
          </w:p>
        </w:tc>
        <w:tc>
          <w:tcPr>
            <w:tcW w:w="151" w:type="pct"/>
            <w:vMerge w:val="restart"/>
            <w:textDirection w:val="btLr"/>
            <w:vAlign w:val="center"/>
          </w:tcPr>
          <w:p w:rsidR="00C76702" w:rsidRPr="00024563" w:rsidRDefault="00C76702" w:rsidP="00D03326">
            <w:pPr>
              <w:rPr>
                <w:rFonts w:asciiTheme="minorHAnsi" w:hAnsiTheme="minorHAnsi" w:cstheme="minorHAnsi"/>
              </w:rPr>
            </w:pPr>
            <w:r w:rsidRPr="00D404C9">
              <w:rPr>
                <w:rFonts w:asciiTheme="minorHAnsi" w:hAnsiTheme="minorHAnsi" w:cstheme="minorHAnsi"/>
              </w:rPr>
              <w:t>Use of UV Light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C76702" w:rsidRPr="00024563" w:rsidRDefault="00B45E34" w:rsidP="00D0332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 for G</w:t>
            </w:r>
            <w:r w:rsidR="00C76702" w:rsidRPr="00D404C9">
              <w:rPr>
                <w:rFonts w:asciiTheme="minorHAnsi" w:hAnsiTheme="minorHAnsi" w:cstheme="minorHAnsi"/>
              </w:rPr>
              <w:t>el</w:t>
            </w:r>
            <w:r w:rsidR="00950E3B">
              <w:rPr>
                <w:rFonts w:asciiTheme="minorHAnsi" w:hAnsiTheme="minorHAnsi" w:cstheme="minorHAnsi"/>
              </w:rPr>
              <w:t xml:space="preserve"> Enhancements</w:t>
            </w:r>
          </w:p>
        </w:tc>
        <w:tc>
          <w:tcPr>
            <w:tcW w:w="221" w:type="pct"/>
            <w:vMerge w:val="restart"/>
            <w:textDirection w:val="btLr"/>
            <w:vAlign w:val="center"/>
          </w:tcPr>
          <w:p w:rsidR="00C76702" w:rsidRPr="00024563" w:rsidRDefault="00950E3B" w:rsidP="00D0332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Liquid and Powder</w:t>
            </w:r>
          </w:p>
        </w:tc>
        <w:tc>
          <w:tcPr>
            <w:tcW w:w="302" w:type="pct"/>
            <w:vMerge w:val="restart"/>
            <w:textDirection w:val="btLr"/>
            <w:vAlign w:val="center"/>
          </w:tcPr>
          <w:p w:rsidR="00C76702" w:rsidRPr="00024563" w:rsidRDefault="00A12C8E" w:rsidP="00A12C8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="002F0CCC">
              <w:rPr>
                <w:rFonts w:asciiTheme="minorHAnsi" w:hAnsiTheme="minorHAnsi" w:cstheme="minorHAnsi"/>
              </w:rPr>
              <w:t>pplication of L</w:t>
            </w:r>
            <w:r>
              <w:rPr>
                <w:rFonts w:asciiTheme="minorHAnsi" w:hAnsiTheme="minorHAnsi" w:cstheme="minorHAnsi"/>
              </w:rPr>
              <w:t>i</w:t>
            </w:r>
            <w:r w:rsidR="002F0CCC">
              <w:rPr>
                <w:rFonts w:asciiTheme="minorHAnsi" w:hAnsiTheme="minorHAnsi" w:cstheme="minorHAnsi"/>
              </w:rPr>
              <w:t>quid and P</w:t>
            </w:r>
            <w:r>
              <w:rPr>
                <w:rFonts w:asciiTheme="minorHAnsi" w:hAnsiTheme="minorHAnsi" w:cstheme="minorHAnsi"/>
              </w:rPr>
              <w:t xml:space="preserve">owder - </w:t>
            </w:r>
            <w:r w:rsidR="002F0CCC">
              <w:rPr>
                <w:rFonts w:asciiTheme="minorHAnsi" w:hAnsiTheme="minorHAnsi" w:cstheme="minorHAnsi"/>
              </w:rPr>
              <w:t>F</w:t>
            </w:r>
            <w:r w:rsidR="00C3677E">
              <w:rPr>
                <w:rFonts w:asciiTheme="minorHAnsi" w:hAnsiTheme="minorHAnsi" w:cstheme="minorHAnsi"/>
              </w:rPr>
              <w:t>ree Form Sculpt</w:t>
            </w:r>
            <w:r w:rsidR="00B45E34">
              <w:rPr>
                <w:rFonts w:asciiTheme="minorHAnsi" w:hAnsiTheme="minorHAnsi" w:cstheme="minorHAnsi"/>
              </w:rPr>
              <w:t xml:space="preserve">ed </w:t>
            </w:r>
          </w:p>
        </w:tc>
        <w:tc>
          <w:tcPr>
            <w:tcW w:w="28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C76702" w:rsidRPr="00024563" w:rsidRDefault="00950E3B" w:rsidP="00950E3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Results for Liquid and Powder Enhancements</w:t>
            </w:r>
          </w:p>
        </w:tc>
        <w:tc>
          <w:tcPr>
            <w:tcW w:w="154" w:type="pct"/>
            <w:vMerge w:val="restart"/>
            <w:tcBorders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  <w:r w:rsidRPr="00947592">
              <w:rPr>
                <w:rFonts w:asciiTheme="minorHAnsi" w:hAnsiTheme="minorHAnsi" w:cstheme="minorHAnsi"/>
              </w:rPr>
              <w:t>Filing and Finishing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5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C76702" w:rsidRPr="00024563" w:rsidRDefault="00C76702" w:rsidP="00D03326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698" w:type="pct"/>
            <w:vMerge w:val="restart"/>
            <w:vAlign w:val="center"/>
          </w:tcPr>
          <w:p w:rsidR="00C76702" w:rsidRPr="00024563" w:rsidRDefault="00C76702" w:rsidP="00D03326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</w:t>
            </w:r>
            <w:bookmarkStart w:id="0" w:name="_GoBack"/>
            <w:bookmarkEnd w:id="0"/>
            <w:r w:rsidRPr="002B3C1D">
              <w:rPr>
                <w:rFonts w:asciiTheme="minorHAnsi" w:hAnsiTheme="minorHAnsi" w:cstheme="minorHAnsi"/>
              </w:rPr>
              <w:t>c</w:t>
            </w:r>
            <w:r w:rsidR="00CA36AC">
              <w:rPr>
                <w:rFonts w:asciiTheme="minorHAnsi" w:hAnsiTheme="minorHAnsi" w:cstheme="minorHAnsi"/>
              </w:rPr>
              <w:t>hieve a minimum of 3 marks for Appearance and 3 marks for Client C</w:t>
            </w:r>
            <w:r w:rsidRPr="002B3C1D">
              <w:rPr>
                <w:rFonts w:asciiTheme="minorHAnsi" w:hAnsiTheme="minorHAnsi" w:cstheme="minorHAnsi"/>
              </w:rPr>
              <w:t>are in order to pass the practical examination</w:t>
            </w:r>
          </w:p>
        </w:tc>
      </w:tr>
      <w:tr w:rsidR="005247CC" w:rsidRPr="005E3E6D" w:rsidTr="002F0CCC">
        <w:trPr>
          <w:cantSplit/>
          <w:trHeight w:val="1075"/>
          <w:jc w:val="center"/>
        </w:trPr>
        <w:tc>
          <w:tcPr>
            <w:tcW w:w="1159" w:type="pct"/>
            <w:gridSpan w:val="3"/>
            <w:vMerge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extDirection w:val="btLr"/>
            <w:vAlign w:val="center"/>
          </w:tcPr>
          <w:p w:rsidR="00C76702" w:rsidRPr="00024563" w:rsidRDefault="00C76702" w:rsidP="00D03326">
            <w:pPr>
              <w:rPr>
                <w:rFonts w:asciiTheme="minorHAnsi" w:hAnsiTheme="minorHAnsi" w:cstheme="minorHAnsi"/>
              </w:rPr>
            </w:pPr>
            <w:r w:rsidRPr="00D404C9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79" w:type="pct"/>
            <w:textDirection w:val="btLr"/>
            <w:vAlign w:val="center"/>
          </w:tcPr>
          <w:p w:rsidR="00C76702" w:rsidRPr="00024563" w:rsidRDefault="00C76702" w:rsidP="00D03326">
            <w:pPr>
              <w:rPr>
                <w:rFonts w:asciiTheme="minorHAnsi" w:hAnsiTheme="minorHAnsi" w:cstheme="minorHAnsi"/>
              </w:rPr>
            </w:pPr>
            <w:r w:rsidRPr="00D404C9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4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</w:tcBorders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vMerge/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vMerge/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vMerge/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vMerge/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vMerge/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vMerge/>
            <w:tcBorders>
              <w:right w:val="single" w:sz="12" w:space="0" w:color="auto"/>
            </w:tcBorders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vMerge/>
            <w:tcBorders>
              <w:left w:val="single" w:sz="12" w:space="0" w:color="auto"/>
            </w:tcBorders>
            <w:textDirection w:val="btL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vMerge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12C8E" w:rsidRPr="005E3E6D" w:rsidTr="002F0CCC">
        <w:trPr>
          <w:trHeight w:val="166"/>
          <w:jc w:val="center"/>
        </w:trPr>
        <w:tc>
          <w:tcPr>
            <w:tcW w:w="883" w:type="pct"/>
            <w:gridSpan w:val="2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276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58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D03326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C76702" w:rsidRDefault="0027175A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3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1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21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02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86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4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5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698" w:type="pct"/>
            <w:shd w:val="clear" w:color="auto" w:fill="F2F2F2" w:themeFill="background1" w:themeFillShade="F2"/>
            <w:vAlign w:val="center"/>
          </w:tcPr>
          <w:p w:rsidR="00C76702" w:rsidRPr="005E3E6D" w:rsidRDefault="00C76702" w:rsidP="00D0332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247CC" w:rsidRPr="005E3E6D" w:rsidTr="002F0CCC">
        <w:trPr>
          <w:trHeight w:val="263"/>
          <w:jc w:val="center"/>
        </w:trPr>
        <w:tc>
          <w:tcPr>
            <w:tcW w:w="116" w:type="pct"/>
          </w:tcPr>
          <w:p w:rsidR="00C76702" w:rsidRPr="00024563" w:rsidRDefault="00C7670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767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6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8" w:type="pct"/>
            <w:tcMar>
              <w:top w:w="57" w:type="dxa"/>
              <w:bottom w:w="57" w:type="dxa"/>
            </w:tcMar>
          </w:tcPr>
          <w:p w:rsidR="00C76702" w:rsidRPr="005E3E6D" w:rsidRDefault="00C7670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7D042A" w:rsidRDefault="007D042A" w:rsidP="007D042A">
      <w:pPr>
        <w:rPr>
          <w:rFonts w:asciiTheme="minorHAnsi" w:hAnsiTheme="minorHAnsi" w:cstheme="minorHAnsi"/>
          <w:b/>
        </w:rPr>
      </w:pPr>
    </w:p>
    <w:p w:rsidR="007D042A" w:rsidRPr="00443B3E" w:rsidRDefault="007D042A" w:rsidP="007D042A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7D042A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D042A" w:rsidRPr="00443B3E" w:rsidRDefault="007D042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D042A" w:rsidRPr="00443B3E" w:rsidRDefault="007D042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D042A" w:rsidRPr="00443B3E" w:rsidRDefault="007D042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D042A" w:rsidRPr="00443B3E" w:rsidRDefault="007D042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7D042A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042A" w:rsidRPr="00443B3E" w:rsidRDefault="007D042A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042A" w:rsidRPr="00443B3E" w:rsidRDefault="007D042A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042A" w:rsidRPr="00443B3E" w:rsidRDefault="007D042A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D042A" w:rsidRPr="00443B3E" w:rsidRDefault="007D042A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7D042A" w:rsidRDefault="007D042A" w:rsidP="007D042A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326" w:rsidRDefault="00D03326">
      <w:r>
        <w:separator/>
      </w:r>
    </w:p>
  </w:endnote>
  <w:endnote w:type="continuationSeparator" w:id="0">
    <w:p w:rsidR="00D03326" w:rsidRDefault="00D0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03326" w:rsidP="00FE41F0">
    <w:pPr>
      <w:pStyle w:val="Footer"/>
      <w:rPr>
        <w:rFonts w:cs="Calibri"/>
        <w:bCs/>
        <w:szCs w:val="16"/>
      </w:rPr>
    </w:pPr>
    <w:proofErr w:type="gramStart"/>
    <w:r w:rsidRPr="00D03326">
      <w:rPr>
        <w:rFonts w:cs="Calibri"/>
        <w:szCs w:val="16"/>
        <w:lang w:val="en-US"/>
      </w:rPr>
      <w:t>iUBT308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5247CC">
      <w:rPr>
        <w:rFonts w:cs="Calibri"/>
        <w:szCs w:val="16"/>
        <w:lang w:val="en-US"/>
      </w:rPr>
      <w:t>examination assessment form_v1</w:t>
    </w:r>
    <w:r w:rsidR="005247CC">
      <w:rPr>
        <w:rFonts w:cs="Calibri"/>
        <w:szCs w:val="16"/>
        <w:lang w:val="en-US"/>
      </w:rPr>
      <w:tab/>
    </w:r>
    <w:r w:rsidR="005247CC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C3677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C3677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326" w:rsidRDefault="00D03326">
      <w:r>
        <w:separator/>
      </w:r>
    </w:p>
  </w:footnote>
  <w:footnote w:type="continuationSeparator" w:id="0">
    <w:p w:rsidR="00D03326" w:rsidRDefault="00D033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3677E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3677E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D03326"/>
    <w:rsid w:val="000059D3"/>
    <w:rsid w:val="000063B4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55E8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4103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175A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0CC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247CC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05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042A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0E3B"/>
    <w:rsid w:val="0095677C"/>
    <w:rsid w:val="00956EB3"/>
    <w:rsid w:val="009572B4"/>
    <w:rsid w:val="00962827"/>
    <w:rsid w:val="00966B9B"/>
    <w:rsid w:val="009862AC"/>
    <w:rsid w:val="00992EAD"/>
    <w:rsid w:val="00993C74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12C8E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5E34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3677E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6702"/>
    <w:rsid w:val="00C779D5"/>
    <w:rsid w:val="00C77C5F"/>
    <w:rsid w:val="00C93C86"/>
    <w:rsid w:val="00CA0191"/>
    <w:rsid w:val="00CA36AC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3326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06DF4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0DB6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30FD0282-C2DD-4B4C-9FE5-8A6DD9EB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4E97-6553-4F20-A1B0-85F201098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2</TotalTime>
  <Pages>2</Pages>
  <Words>146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5</cp:revision>
  <cp:lastPrinted>2018-05-31T07:14:00Z</cp:lastPrinted>
  <dcterms:created xsi:type="dcterms:W3CDTF">2020-02-03T12:39:00Z</dcterms:created>
  <dcterms:modified xsi:type="dcterms:W3CDTF">2020-02-03T14:15:00Z</dcterms:modified>
</cp:coreProperties>
</file>